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41AF" w14:textId="7A07BA16" w:rsidR="00190826" w:rsidRDefault="00190826" w:rsidP="00311D35">
      <w:pPr>
        <w:pStyle w:val="Titre1"/>
        <w:spacing w:before="0"/>
      </w:pPr>
      <w:r>
        <w:t xml:space="preserve">Mouvement </w:t>
      </w:r>
      <w:r w:rsidR="00761BE5">
        <w:t xml:space="preserve">des planètes et des </w:t>
      </w:r>
      <w:r w:rsidR="00761BE5" w:rsidRPr="00C524D1">
        <w:t>satellites</w:t>
      </w:r>
      <w:r w:rsidR="00C524D1">
        <w:t xml:space="preserve"> dans le champ gravitationnel</w:t>
      </w:r>
    </w:p>
    <w:p w14:paraId="4D519C17" w14:textId="77777777" w:rsidR="00156C19" w:rsidRDefault="00156C19" w:rsidP="00156C19">
      <w:pPr>
        <w:pStyle w:val="Style3"/>
        <w:numPr>
          <w:ilvl w:val="0"/>
          <w:numId w:val="0"/>
        </w:numPr>
        <w:ind w:left="360"/>
      </w:pPr>
    </w:p>
    <w:p w14:paraId="1A270757" w14:textId="77777777" w:rsidR="00190826" w:rsidRPr="00761BE5" w:rsidRDefault="00190826" w:rsidP="00C524D1">
      <w:pPr>
        <w:pStyle w:val="Titre2"/>
      </w:pPr>
      <w:r w:rsidRPr="00761BE5">
        <w:t>Mouvement des planètes :</w:t>
      </w:r>
      <w:r w:rsidR="002E00A7">
        <w:t xml:space="preserve"> Lois de Képler</w:t>
      </w:r>
    </w:p>
    <w:tbl>
      <w:tblPr>
        <w:tblW w:w="10882" w:type="dxa"/>
        <w:tblLook w:val="01E0" w:firstRow="1" w:lastRow="1" w:firstColumn="1" w:lastColumn="1" w:noHBand="0" w:noVBand="0"/>
      </w:tblPr>
      <w:tblGrid>
        <w:gridCol w:w="9039"/>
        <w:gridCol w:w="1843"/>
      </w:tblGrid>
      <w:tr w:rsidR="00354F49" w:rsidRPr="007679BD" w14:paraId="02372DE8" w14:textId="77777777">
        <w:tc>
          <w:tcPr>
            <w:tcW w:w="9039" w:type="dxa"/>
          </w:tcPr>
          <w:p w14:paraId="665156EA" w14:textId="77777777" w:rsidR="00354F49" w:rsidRPr="007679BD" w:rsidRDefault="00354F49" w:rsidP="00BD60B7"/>
          <w:p w14:paraId="598045B1" w14:textId="77777777" w:rsidR="00354F49" w:rsidRPr="007679BD" w:rsidRDefault="00354F49" w:rsidP="00BD60B7">
            <w:r w:rsidRPr="007679BD">
              <w:rPr>
                <w:bCs/>
              </w:rPr>
              <w:t>« Johannes Kepler</w:t>
            </w:r>
            <w:r w:rsidRPr="007679BD">
              <w:t>, né le 27 décembre 1571 à Weil der Stadt, près de Stuttgart (Allemagne), mort le 15 novembre 1630 à Ratisbonne, est un astronome célèbre. Il a étudié et confirmé l'hypothèse héliocentrique (la Terre tourne autour du Soleil) de Nicolas Copernic. Il a également découvert que les trajectoires des planètes n’étaient pas des cercles parfaits centrés sur le Soleil mais des ellipses. En outre, il a énoncé les lois (dites lois de Kepler) qui régissent les mouvements des planètes sur leurs orbites. »</w:t>
            </w:r>
          </w:p>
          <w:p w14:paraId="28FE8CB7" w14:textId="77777777" w:rsidR="00354F49" w:rsidRPr="007679BD" w:rsidRDefault="00354F49" w:rsidP="00BD60B7"/>
        </w:tc>
        <w:tc>
          <w:tcPr>
            <w:tcW w:w="1843" w:type="dxa"/>
          </w:tcPr>
          <w:p w14:paraId="48691428" w14:textId="77777777" w:rsidR="00354F49" w:rsidRDefault="00B16BBF" w:rsidP="00BD60B7">
            <w:pPr>
              <w:rPr>
                <w:rFonts w:ascii="Arial" w:hAnsi="Arial" w:cs="Arial"/>
              </w:rPr>
            </w:pPr>
            <w:hyperlink r:id="rId5" w:tooltip="Portrait de Johannes Kepler." w:history="1">
              <w:r w:rsidR="00354F49" w:rsidRPr="007679BD">
                <w:fldChar w:fldCharType="begin"/>
              </w:r>
              <w:r w:rsidR="00354F49" w:rsidRPr="007679BD">
                <w:instrText xml:space="preserve"> INCLUDEPICTURE "http://upload.wikimedia.org/wikipedia/commons/thumb/f/f4/Kepler.png/200px-Kepler.png" \* MERGEFORMATINET </w:instrText>
              </w:r>
              <w:r w:rsidR="00354F49" w:rsidRPr="007679BD">
                <w:fldChar w:fldCharType="separate"/>
              </w:r>
              <w:r w:rsidR="007679BD" w:rsidRPr="007679BD">
                <w:fldChar w:fldCharType="begin"/>
              </w:r>
              <w:r w:rsidR="007679BD" w:rsidRPr="007679BD">
                <w:instrText xml:space="preserve"> INCLUDEPICTURE  "http://upload.wikimedia.org/wikipedia/commons/thumb/f/f4/Kepler.png/200px-Kepler.png" \* MERGEFORMATINET </w:instrText>
              </w:r>
              <w:r w:rsidR="007679BD" w:rsidRPr="007679BD">
                <w:fldChar w:fldCharType="separate"/>
              </w:r>
              <w:r w:rsidR="00216A5E">
                <w:fldChar w:fldCharType="begin"/>
              </w:r>
              <w:r w:rsidR="00216A5E">
                <w:instrText xml:space="preserve"> INCLUDEPICTURE  "http://upload.wikimedia.org/wikipedia/commons/thumb/f/f4/Kepler.png/200px-Kepler.png" \* MERGEFORMATINET </w:instrText>
              </w:r>
              <w:r w:rsidR="00216A5E">
                <w:fldChar w:fldCharType="separate"/>
              </w:r>
              <w:r w:rsidR="00D11AEE">
                <w:fldChar w:fldCharType="begin"/>
              </w:r>
              <w:r w:rsidR="00D11AEE">
                <w:instrText xml:space="preserve"> INCLUDEPICTURE  "http://upload.wikimedia.org/wikipedia/commons/thumb/f/f4/Kepler.png/200px-Kepler.png" \* MERGEFORMATINET </w:instrText>
              </w:r>
              <w:r w:rsidR="00D11AEE">
                <w:fldChar w:fldCharType="separate"/>
              </w:r>
              <w:r w:rsidR="00A92BA9">
                <w:fldChar w:fldCharType="begin"/>
              </w:r>
              <w:r w:rsidR="00A92BA9">
                <w:instrText xml:space="preserve"> INCLUDEPICTURE  "http://upload.wikimedia.org/wikipedia/commons/thumb/f/f4/Kepler.png/200px-Kepler.png" \* MERGEFORMATINET </w:instrText>
              </w:r>
              <w:r w:rsidR="00A92BA9">
                <w:fldChar w:fldCharType="separate"/>
              </w:r>
              <w:r w:rsidR="005034EE">
                <w:fldChar w:fldCharType="begin"/>
              </w:r>
              <w:r w:rsidR="005034EE">
                <w:instrText xml:space="preserve"> INCLUDEPICTURE  "http://upload.wikimedia.org/wikipedia/commons/thumb/f/f4/Kepler.png/200px-Kepler.png" \* MERGEFORMATINET </w:instrText>
              </w:r>
              <w:r w:rsidR="005034EE">
                <w:fldChar w:fldCharType="separate"/>
              </w:r>
              <w:r w:rsidR="00034E47">
                <w:fldChar w:fldCharType="begin"/>
              </w:r>
              <w:r w:rsidR="00034E47">
                <w:instrText xml:space="preserve"> INCLUDEPICTURE  "http://upload.wikimedia.org/wikipedia/commons/thumb/f/f4/Kepler.png/200px-Kepler.png" \* MERGEFORMATINET </w:instrText>
              </w:r>
              <w:r w:rsidR="00034E47">
                <w:fldChar w:fldCharType="separate"/>
              </w:r>
              <w:r w:rsidR="00B04EC1">
                <w:fldChar w:fldCharType="begin"/>
              </w:r>
              <w:r w:rsidR="00B04EC1">
                <w:instrText xml:space="preserve"> INCLUDEPICTURE  "http://upload.wikimedia.org/wikipedia/commons/thumb/f/f4/Kepler.png/200px-Kepler.png" \* MERGEFORMATINET </w:instrText>
              </w:r>
              <w:r w:rsidR="00B04EC1">
                <w:fldChar w:fldCharType="separate"/>
              </w:r>
              <w:r w:rsidR="00F13070">
                <w:fldChar w:fldCharType="begin"/>
              </w:r>
              <w:r w:rsidR="00F13070">
                <w:instrText xml:space="preserve"> INCLUDEPICTURE  "http://upload.wikimedia.org/wikipedia/commons/thumb/f/f4/Kepler.png/200px-Kepler.png" \* MERGEFORMATINET </w:instrText>
              </w:r>
              <w:r w:rsidR="00F13070">
                <w:fldChar w:fldCharType="separate"/>
              </w:r>
              <w:r w:rsidR="00860117">
                <w:fldChar w:fldCharType="begin"/>
              </w:r>
              <w:r w:rsidR="00860117">
                <w:instrText xml:space="preserve"> INCLUDEPICTURE  "http://upload.wikimedia.org/wikipedia/commons/thumb/f/f4/Kepler.png/200px-Kepler.png" \* MERGEFORMATINET </w:instrText>
              </w:r>
              <w:r w:rsidR="00860117">
                <w:fldChar w:fldCharType="separate"/>
              </w:r>
              <w:r w:rsidR="008D0BA6">
                <w:fldChar w:fldCharType="begin"/>
              </w:r>
              <w:r w:rsidR="008D0BA6">
                <w:instrText xml:space="preserve"> INCLUDEPICTURE  "http://upload.wikimedia.org/wikipedia/commons/thumb/f/f4/Kepler.png/200px-Kepler.png" \* MERGEFORMATINET </w:instrText>
              </w:r>
              <w:r w:rsidR="008D0BA6">
                <w:fldChar w:fldCharType="separate"/>
              </w:r>
              <w:r w:rsidR="007D026F">
                <w:fldChar w:fldCharType="begin"/>
              </w:r>
              <w:r w:rsidR="007D026F">
                <w:instrText xml:space="preserve"> INCLUDEPICTURE  "http://upload.wikimedia.org/wikipedia/commons/thumb/f/f4/Kepler.png/200px-Kepler.png" \* MERGEFORMATINET </w:instrText>
              </w:r>
              <w:r w:rsidR="007D026F">
                <w:fldChar w:fldCharType="separate"/>
              </w:r>
              <w:r w:rsidR="00846879">
                <w:fldChar w:fldCharType="begin"/>
              </w:r>
              <w:r w:rsidR="00846879">
                <w:instrText xml:space="preserve"> INCLUDEPICTURE  "http://upload.wikimedia.org/wikipedia/commons/thumb/f/f4/Kepler.png/200px-Kepler.png" \* MERGEFORMATINET </w:instrText>
              </w:r>
              <w:r w:rsidR="00846879">
                <w:fldChar w:fldCharType="separate"/>
              </w:r>
              <w:r w:rsidR="00124224">
                <w:fldChar w:fldCharType="begin"/>
              </w:r>
              <w:r w:rsidR="00124224">
                <w:instrText xml:space="preserve"> INCLUDEPICTURE  "http://upload.wikimedia.org/wikipedia/commons/thumb/f/f4/Kepler.png/200px-Kepler.png" \* MERGEFORMATINET </w:instrText>
              </w:r>
              <w:r w:rsidR="00124224">
                <w:fldChar w:fldCharType="separate"/>
              </w:r>
              <w:r w:rsidR="00601664">
                <w:fldChar w:fldCharType="begin"/>
              </w:r>
              <w:r w:rsidR="00601664">
                <w:instrText xml:space="preserve"> INCLUDEPICTURE  "http://upload.wikimedia.org/wikipedia/commons/thumb/f/f4/Kepler.png/200px-Kepler.png" \* MERGEFORMATINET </w:instrText>
              </w:r>
              <w:r w:rsidR="00601664">
                <w:fldChar w:fldCharType="separate"/>
              </w:r>
              <w:r>
                <w:fldChar w:fldCharType="begin"/>
              </w:r>
              <w:r>
                <w:instrText xml:space="preserve"> </w:instrText>
              </w:r>
              <w:r>
                <w:instrText>INCLUDEPICTURE  "http://upload.wikimedia.org/wikipedia/commons/thumb/f/f4/Kepler.png/200px-Kepler.png" \* MERGEFORMATINET</w:instrText>
              </w:r>
              <w:r>
                <w:instrText xml:space="preserve"> </w:instrText>
              </w:r>
              <w:r>
                <w:fldChar w:fldCharType="separate"/>
              </w:r>
              <w:r>
                <w:pict w14:anchorId="0E7BD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ortrait de Johannes Kepler." title="&quot;Portrait de Johannes Kepler.&quot;" style="width:81pt;height:109.15pt" o:button="t">
                    <v:imagedata r:id="rId6" r:href="rId7"/>
                  </v:shape>
                </w:pict>
              </w:r>
              <w:r>
                <w:fldChar w:fldCharType="end"/>
              </w:r>
              <w:r w:rsidR="00601664">
                <w:fldChar w:fldCharType="end"/>
              </w:r>
              <w:r w:rsidR="00124224">
                <w:fldChar w:fldCharType="end"/>
              </w:r>
              <w:r w:rsidR="00846879">
                <w:fldChar w:fldCharType="end"/>
              </w:r>
              <w:r w:rsidR="007D026F">
                <w:fldChar w:fldCharType="end"/>
              </w:r>
              <w:r w:rsidR="008D0BA6">
                <w:fldChar w:fldCharType="end"/>
              </w:r>
              <w:r w:rsidR="00860117">
                <w:fldChar w:fldCharType="end"/>
              </w:r>
              <w:r w:rsidR="00F13070">
                <w:fldChar w:fldCharType="end"/>
              </w:r>
              <w:r w:rsidR="00B04EC1">
                <w:fldChar w:fldCharType="end"/>
              </w:r>
              <w:r w:rsidR="00034E47">
                <w:fldChar w:fldCharType="end"/>
              </w:r>
              <w:r w:rsidR="005034EE">
                <w:fldChar w:fldCharType="end"/>
              </w:r>
              <w:r w:rsidR="00A92BA9">
                <w:fldChar w:fldCharType="end"/>
              </w:r>
              <w:r w:rsidR="00D11AEE">
                <w:fldChar w:fldCharType="end"/>
              </w:r>
              <w:r w:rsidR="00216A5E">
                <w:fldChar w:fldCharType="end"/>
              </w:r>
              <w:r w:rsidR="007679BD" w:rsidRPr="007679BD">
                <w:fldChar w:fldCharType="end"/>
              </w:r>
              <w:r w:rsidR="00354F49" w:rsidRPr="007679BD">
                <w:fldChar w:fldCharType="end"/>
              </w:r>
            </w:hyperlink>
          </w:p>
        </w:tc>
      </w:tr>
    </w:tbl>
    <w:p w14:paraId="19E8DBED" w14:textId="7CFF5DE8" w:rsidR="00E20695" w:rsidRDefault="004923A6" w:rsidP="00BD60B7">
      <w:r w:rsidRPr="00EF27BB">
        <w:t>1</w:t>
      </w:r>
      <w:r w:rsidRPr="00EF27BB">
        <w:rPr>
          <w:vertAlign w:val="superscript"/>
        </w:rPr>
        <w:t>ère</w:t>
      </w:r>
      <w:r w:rsidRPr="00EF27BB">
        <w:t xml:space="preserve"> loi de Képler : </w:t>
      </w:r>
      <w:r w:rsidRPr="00EF27BB">
        <w:br/>
      </w:r>
      <w:r w:rsidRPr="00F46E87">
        <w:t xml:space="preserve">Les planètes du système solaire décrivent des trajectoires </w:t>
      </w:r>
      <w:hyperlink r:id="rId8" w:tooltip="Ellipse (mathématiques)" w:history="1">
        <w:r w:rsidRPr="00F46E87">
          <w:t>elliptiques</w:t>
        </w:r>
      </w:hyperlink>
      <w:r w:rsidRPr="00F46E87">
        <w:t xml:space="preserve"> dont le </w:t>
      </w:r>
      <w:hyperlink r:id="rId9" w:tooltip="Soleil" w:history="1">
        <w:r w:rsidRPr="00F46E87">
          <w:t>Soleil</w:t>
        </w:r>
      </w:hyperlink>
      <w:r w:rsidRPr="00F46E87">
        <w:t xml:space="preserve"> est un foyer.</w:t>
      </w:r>
      <w:r w:rsidR="00EF27BB">
        <w:br/>
      </w:r>
      <w:r w:rsidR="00754AFF">
        <w:t>(</w:t>
      </w:r>
      <w:r w:rsidR="00EF27BB">
        <w:t>On limite</w:t>
      </w:r>
      <w:r w:rsidR="00754AFF">
        <w:t>ra</w:t>
      </w:r>
      <w:r w:rsidR="00EF27BB">
        <w:t xml:space="preserve"> </w:t>
      </w:r>
      <w:r w:rsidR="00754AFF">
        <w:t xml:space="preserve">notre </w:t>
      </w:r>
      <w:r w:rsidR="00EF27BB">
        <w:t xml:space="preserve">étude </w:t>
      </w:r>
      <w:r w:rsidR="00754AFF">
        <w:t xml:space="preserve">à celle </w:t>
      </w:r>
      <w:r w:rsidR="00EF27BB">
        <w:t xml:space="preserve">des </w:t>
      </w:r>
      <w:r w:rsidR="00754AFF">
        <w:t xml:space="preserve">satellites qui ont une </w:t>
      </w:r>
      <w:r w:rsidR="00EF27BB">
        <w:t>trajectoire circulaire</w:t>
      </w:r>
      <w:r w:rsidR="0047758F">
        <w:t>, le cercle étant une ellipse particulière pour laquelle les deux foyers sont confondus).</w:t>
      </w:r>
      <w:r w:rsidR="00E93612" w:rsidRPr="00F46E87">
        <w:br/>
      </w:r>
    </w:p>
    <w:p w14:paraId="24AB511E" w14:textId="40C38D6C" w:rsidR="00EF27BB" w:rsidRPr="007679BD" w:rsidRDefault="00EF27BB" w:rsidP="00EF27BB">
      <w:r w:rsidRPr="007679BD">
        <w:t>2</w:t>
      </w:r>
      <w:r w:rsidRPr="00EF27BB">
        <w:rPr>
          <w:vertAlign w:val="superscript"/>
        </w:rPr>
        <w:t>ème</w:t>
      </w:r>
      <w:r w:rsidRPr="007679BD">
        <w:t xml:space="preserve"> loi de Képler :</w:t>
      </w:r>
    </w:p>
    <w:p w14:paraId="03E8B1F2" w14:textId="7797CC4A" w:rsidR="00EF27BB" w:rsidRDefault="00EF27BB" w:rsidP="00EF27BB">
      <w:r>
        <w:rPr>
          <w:noProof/>
        </w:rPr>
        <mc:AlternateContent>
          <mc:Choice Requires="wpg">
            <w:drawing>
              <wp:anchor distT="0" distB="0" distL="114300" distR="114300" simplePos="0" relativeHeight="251660800" behindDoc="0" locked="0" layoutInCell="1" allowOverlap="1" wp14:anchorId="7A8E13CB" wp14:editId="4FCCE700">
                <wp:simplePos x="0" y="0"/>
                <wp:positionH relativeFrom="column">
                  <wp:posOffset>4086225</wp:posOffset>
                </wp:positionH>
                <wp:positionV relativeFrom="paragraph">
                  <wp:posOffset>4445</wp:posOffset>
                </wp:positionV>
                <wp:extent cx="2757805" cy="1958340"/>
                <wp:effectExtent l="0" t="0" r="0" b="22860"/>
                <wp:wrapSquare wrapText="bothSides"/>
                <wp:docPr id="4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7805" cy="1958340"/>
                          <a:chOff x="577" y="330"/>
                          <a:chExt cx="4343" cy="3084"/>
                        </a:xfrm>
                      </wpg:grpSpPr>
                      <wps:wsp>
                        <wps:cNvPr id="45" name="Oval 55"/>
                        <wps:cNvSpPr>
                          <a:spLocks noChangeArrowheads="1"/>
                        </wps:cNvSpPr>
                        <wps:spPr bwMode="auto">
                          <a:xfrm>
                            <a:off x="577" y="642"/>
                            <a:ext cx="4032" cy="27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56"/>
                        <wps:cNvSpPr>
                          <a:spLocks noChangeArrowheads="1"/>
                        </wps:cNvSpPr>
                        <wps:spPr bwMode="auto">
                          <a:xfrm>
                            <a:off x="1183" y="1861"/>
                            <a:ext cx="228" cy="2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Line 57"/>
                        <wps:cNvCnPr>
                          <a:cxnSpLocks noChangeShapeType="1"/>
                        </wps:cNvCnPr>
                        <wps:spPr bwMode="auto">
                          <a:xfrm flipH="1">
                            <a:off x="2542" y="642"/>
                            <a:ext cx="168" cy="0"/>
                          </a:xfrm>
                          <a:prstGeom prst="line">
                            <a:avLst/>
                          </a:prstGeom>
                          <a:noFill/>
                          <a:ln w="3175">
                            <a:solidFill>
                              <a:srgbClr val="000000"/>
                            </a:solidFill>
                            <a:round/>
                            <a:headEnd type="arrow" w="lg" len="lg"/>
                            <a:tailEnd/>
                          </a:ln>
                          <a:extLst>
                            <a:ext uri="{909E8E84-426E-40DD-AFC4-6F175D3DCCD1}">
                              <a14:hiddenFill xmlns:a14="http://schemas.microsoft.com/office/drawing/2010/main">
                                <a:noFill/>
                              </a14:hiddenFill>
                            </a:ext>
                          </a:extLst>
                        </wps:spPr>
                        <wps:bodyPr/>
                      </wps:wsp>
                      <wps:wsp>
                        <wps:cNvPr id="48" name="Freeform 58"/>
                        <wps:cNvSpPr>
                          <a:spLocks/>
                        </wps:cNvSpPr>
                        <wps:spPr bwMode="auto">
                          <a:xfrm>
                            <a:off x="1215" y="720"/>
                            <a:ext cx="720" cy="1275"/>
                          </a:xfrm>
                          <a:custGeom>
                            <a:avLst/>
                            <a:gdLst>
                              <a:gd name="T0" fmla="*/ 0 w 720"/>
                              <a:gd name="T1" fmla="*/ 285 h 1275"/>
                              <a:gd name="T2" fmla="*/ 75 w 720"/>
                              <a:gd name="T3" fmla="*/ 1275 h 1275"/>
                              <a:gd name="T4" fmla="*/ 720 w 720"/>
                              <a:gd name="T5" fmla="*/ 0 h 1275"/>
                            </a:gdLst>
                            <a:ahLst/>
                            <a:cxnLst>
                              <a:cxn ang="0">
                                <a:pos x="T0" y="T1"/>
                              </a:cxn>
                              <a:cxn ang="0">
                                <a:pos x="T2" y="T3"/>
                              </a:cxn>
                              <a:cxn ang="0">
                                <a:pos x="T4" y="T5"/>
                              </a:cxn>
                            </a:cxnLst>
                            <a:rect l="0" t="0" r="r" b="b"/>
                            <a:pathLst>
                              <a:path w="720" h="1275">
                                <a:moveTo>
                                  <a:pt x="0" y="285"/>
                                </a:moveTo>
                                <a:lnTo>
                                  <a:pt x="75" y="1275"/>
                                </a:lnTo>
                                <a:lnTo>
                                  <a:pt x="720" y="0"/>
                                </a:lnTo>
                              </a:path>
                            </a:pathLst>
                          </a:custGeom>
                          <a:pattFill prst="dkUpDiag">
                            <a:fgClr>
                              <a:srgbClr val="C0C0C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49" name="Freeform 59"/>
                        <wps:cNvSpPr>
                          <a:spLocks/>
                        </wps:cNvSpPr>
                        <wps:spPr bwMode="auto">
                          <a:xfrm>
                            <a:off x="1293" y="1230"/>
                            <a:ext cx="3120" cy="765"/>
                          </a:xfrm>
                          <a:custGeom>
                            <a:avLst/>
                            <a:gdLst>
                              <a:gd name="T0" fmla="*/ 2955 w 3120"/>
                              <a:gd name="T1" fmla="*/ 0 h 735"/>
                              <a:gd name="T2" fmla="*/ 0 w 3120"/>
                              <a:gd name="T3" fmla="*/ 735 h 735"/>
                              <a:gd name="T4" fmla="*/ 3120 w 3120"/>
                              <a:gd name="T5" fmla="*/ 225 h 735"/>
                            </a:gdLst>
                            <a:ahLst/>
                            <a:cxnLst>
                              <a:cxn ang="0">
                                <a:pos x="T0" y="T1"/>
                              </a:cxn>
                              <a:cxn ang="0">
                                <a:pos x="T2" y="T3"/>
                              </a:cxn>
                              <a:cxn ang="0">
                                <a:pos x="T4" y="T5"/>
                              </a:cxn>
                            </a:cxnLst>
                            <a:rect l="0" t="0" r="r" b="b"/>
                            <a:pathLst>
                              <a:path w="3120" h="735">
                                <a:moveTo>
                                  <a:pt x="2955" y="0"/>
                                </a:moveTo>
                                <a:lnTo>
                                  <a:pt x="0" y="735"/>
                                </a:lnTo>
                                <a:lnTo>
                                  <a:pt x="3120" y="225"/>
                                </a:lnTo>
                              </a:path>
                            </a:pathLst>
                          </a:custGeom>
                          <a:pattFill prst="dkUpDiag">
                            <a:fgClr>
                              <a:srgbClr val="C0C0C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0" name="Oval 60"/>
                        <wps:cNvSpPr>
                          <a:spLocks noChangeArrowheads="1"/>
                        </wps:cNvSpPr>
                        <wps:spPr bwMode="auto">
                          <a:xfrm>
                            <a:off x="4289" y="1293"/>
                            <a:ext cx="95" cy="7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Oval 61"/>
                        <wps:cNvSpPr>
                          <a:spLocks noChangeArrowheads="1"/>
                        </wps:cNvSpPr>
                        <wps:spPr bwMode="auto">
                          <a:xfrm>
                            <a:off x="1482" y="809"/>
                            <a:ext cx="96" cy="7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Text Box 62"/>
                        <wps:cNvSpPr txBox="1">
                          <a:spLocks noChangeArrowheads="1"/>
                        </wps:cNvSpPr>
                        <wps:spPr bwMode="auto">
                          <a:xfrm>
                            <a:off x="825" y="660"/>
                            <a:ext cx="55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C34A7" w14:textId="77777777" w:rsidR="00E20695" w:rsidRDefault="00E20695" w:rsidP="00BD60B7">
                              <w:r>
                                <w:t>C</w:t>
                              </w:r>
                            </w:p>
                          </w:txbxContent>
                        </wps:txbx>
                        <wps:bodyPr rot="0" vert="horz" wrap="square" lIns="91440" tIns="45720" rIns="91440" bIns="45720" anchor="t" anchorCtr="0" upright="1">
                          <a:noAutofit/>
                        </wps:bodyPr>
                      </wps:wsp>
                      <wps:wsp>
                        <wps:cNvPr id="53" name="Text Box 63"/>
                        <wps:cNvSpPr txBox="1">
                          <a:spLocks noChangeArrowheads="1"/>
                        </wps:cNvSpPr>
                        <wps:spPr bwMode="auto">
                          <a:xfrm>
                            <a:off x="1725" y="330"/>
                            <a:ext cx="55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0D7F7" w14:textId="77777777" w:rsidR="00E20695" w:rsidRDefault="00E20695" w:rsidP="00BD60B7">
                              <w:r>
                                <w:t>D</w:t>
                              </w:r>
                            </w:p>
                          </w:txbxContent>
                        </wps:txbx>
                        <wps:bodyPr rot="0" vert="horz" wrap="square" lIns="91440" tIns="45720" rIns="91440" bIns="45720" anchor="t" anchorCtr="0" upright="1">
                          <a:noAutofit/>
                        </wps:bodyPr>
                      </wps:wsp>
                      <wps:wsp>
                        <wps:cNvPr id="54" name="Text Box 64"/>
                        <wps:cNvSpPr txBox="1">
                          <a:spLocks noChangeArrowheads="1"/>
                        </wps:cNvSpPr>
                        <wps:spPr bwMode="auto">
                          <a:xfrm>
                            <a:off x="4110" y="855"/>
                            <a:ext cx="55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35E0F" w14:textId="77777777" w:rsidR="00E20695" w:rsidRDefault="00E20695" w:rsidP="00BD60B7">
                              <w:r>
                                <w:t>E</w:t>
                              </w:r>
                            </w:p>
                          </w:txbxContent>
                        </wps:txbx>
                        <wps:bodyPr rot="0" vert="horz" wrap="square" lIns="91440" tIns="45720" rIns="91440" bIns="45720" anchor="t" anchorCtr="0" upright="1">
                          <a:noAutofit/>
                        </wps:bodyPr>
                      </wps:wsp>
                      <wps:wsp>
                        <wps:cNvPr id="55" name="Text Box 65"/>
                        <wps:cNvSpPr txBox="1">
                          <a:spLocks noChangeArrowheads="1"/>
                        </wps:cNvSpPr>
                        <wps:spPr bwMode="auto">
                          <a:xfrm>
                            <a:off x="4365" y="1215"/>
                            <a:ext cx="55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FCD77" w14:textId="77777777" w:rsidR="00E20695" w:rsidRDefault="00E20695" w:rsidP="00BD60B7">
                              <w:r>
                                <w:t>F</w:t>
                              </w:r>
                            </w:p>
                          </w:txbxContent>
                        </wps:txbx>
                        <wps:bodyPr rot="0" vert="horz" wrap="square" lIns="91440" tIns="45720" rIns="91440" bIns="45720" anchor="t" anchorCtr="0" upright="1">
                          <a:noAutofit/>
                        </wps:bodyPr>
                      </wps:wsp>
                      <wps:wsp>
                        <wps:cNvPr id="56" name="Text Box 66"/>
                        <wps:cNvSpPr txBox="1">
                          <a:spLocks noChangeArrowheads="1"/>
                        </wps:cNvSpPr>
                        <wps:spPr bwMode="auto">
                          <a:xfrm>
                            <a:off x="3915" y="1155"/>
                            <a:ext cx="55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F2039" w14:textId="77777777" w:rsidR="00E20695" w:rsidRDefault="00E20695" w:rsidP="00BD60B7">
                              <w:r>
                                <w:t>M</w:t>
                              </w:r>
                            </w:p>
                          </w:txbxContent>
                        </wps:txbx>
                        <wps:bodyPr rot="0" vert="horz" wrap="square" lIns="91440" tIns="45720" rIns="91440" bIns="45720" anchor="t" anchorCtr="0" upright="1">
                          <a:noAutofit/>
                        </wps:bodyPr>
                      </wps:wsp>
                      <wps:wsp>
                        <wps:cNvPr id="57" name="Text Box 67"/>
                        <wps:cNvSpPr txBox="1">
                          <a:spLocks noChangeArrowheads="1"/>
                        </wps:cNvSpPr>
                        <wps:spPr bwMode="auto">
                          <a:xfrm>
                            <a:off x="1305" y="825"/>
                            <a:ext cx="55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31578" w14:textId="77777777" w:rsidR="00E20695" w:rsidRDefault="00E20695" w:rsidP="00BD60B7">
                              <w:r>
                                <w:t>M</w:t>
                              </w:r>
                            </w:p>
                          </w:txbxContent>
                        </wps:txbx>
                        <wps:bodyPr rot="0" vert="horz" wrap="square" lIns="91440" tIns="45720" rIns="91440" bIns="45720" anchor="t" anchorCtr="0" upright="1">
                          <a:noAutofit/>
                        </wps:bodyPr>
                      </wps:wsp>
                      <wps:wsp>
                        <wps:cNvPr id="58" name="Text Box 68"/>
                        <wps:cNvSpPr txBox="1">
                          <a:spLocks noChangeArrowheads="1"/>
                        </wps:cNvSpPr>
                        <wps:spPr bwMode="auto">
                          <a:xfrm>
                            <a:off x="885" y="1890"/>
                            <a:ext cx="55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FEA3B" w14:textId="77777777" w:rsidR="00E20695" w:rsidRDefault="00E20695" w:rsidP="00BD60B7">
                              <w:r>
                                <w:t>S</w:t>
                              </w:r>
                            </w:p>
                          </w:txbxContent>
                        </wps:txbx>
                        <wps:bodyPr rot="0" vert="horz" wrap="square" lIns="91440" tIns="45720" rIns="91440" bIns="45720" anchor="t" anchorCtr="0" upright="1">
                          <a:noAutofit/>
                        </wps:bodyPr>
                      </wps:wsp>
                    </wpg:wgp>
                  </a:graphicData>
                </a:graphic>
              </wp:anchor>
            </w:drawing>
          </mc:Choice>
          <mc:Fallback>
            <w:pict>
              <v:group w14:anchorId="7A8E13CB" id="Group 54" o:spid="_x0000_s1026" style="position:absolute;margin-left:321.75pt;margin-top:.35pt;width:217.15pt;height:154.2pt;z-index:251660800" coordorigin="577,330" coordsize="4343,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">
                <v:oval id="Oval 55" o:spid="_x0000_s1027" style="position:absolute;left:577;top:642;width:4032;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oval id="Oval 56" o:spid="_x0000_s1028" style="position:absolute;left:1183;top:1861;width:22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"/>
                <v:line id="Line 57" o:spid="_x0000_s1029" style="position:absolute;flip:x;visibility:visible;mso-wrap-style:square" from="2542,642" to="27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" strokeweight=".25pt">
                  <v:stroke startarrow="open" startarrowwidth="wide" startarrowlength="long"/>
                </v:line>
                <v:shape id="Freeform 58" o:spid="_x0000_s1030" style="position:absolute;left:1215;top:720;width:720;height:1275;visibility:visible;mso-wrap-style:square;v-text-anchor:top" coordsize="720,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" path="m,285r75,990l720,e" fillcolor="silver">
                  <v:fill r:id="rId10" o:title="" type="pattern"/>
                  <v:path arrowok="t" o:connecttype="custom" o:connectlocs="0,285;75,1275;720,0" o:connectangles="0,0,0"/>
                </v:shape>
                <v:shape id="Freeform 59" o:spid="_x0000_s1031" style="position:absolute;left:1293;top:1230;width:3120;height:765;visibility:visible;mso-wrap-style:square;v-text-anchor:top" coordsize="312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" path="m2955,l,735,3120,225e" fillcolor="silver">
                  <v:fill r:id="rId10" o:title="" type="pattern"/>
                  <v:path arrowok="t" o:connecttype="custom" o:connectlocs="2955,0;0,765;3120,234" o:connectangles="0,0,0"/>
                </v:shape>
                <v:oval id="Oval 60" o:spid="_x0000_s1032" style="position:absolute;left:4289;top:1293;width:95;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oval id="Oval 61" o:spid="_x0000_s1033" style="position:absolute;left:1482;top:809;width:96;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shapetype id="_x0000_t202" coordsize="21600,21600" o:spt="202" path="m,l,21600r21600,l21600,xe">
                  <v:stroke joinstyle="miter"/>
                  <v:path gradientshapeok="t" o:connecttype="rect"/>
                </v:shapetype>
                <v:shape id="Text Box 62" o:spid="_x0000_s1034" type="#_x0000_t202" style="position:absolute;left:825;top:660;width:5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25C34A7" w14:textId="77777777" w:rsidR="00E20695" w:rsidRDefault="00E20695" w:rsidP="00BD60B7">
                        <w:r>
                          <w:t>C</w:t>
                        </w:r>
                      </w:p>
                    </w:txbxContent>
                  </v:textbox>
                </v:shape>
                <v:shape id="Text Box 63" o:spid="_x0000_s1035" type="#_x0000_t202" style="position:absolute;left:1725;top:330;width:5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BF0D7F7" w14:textId="77777777" w:rsidR="00E20695" w:rsidRDefault="00E20695" w:rsidP="00BD60B7">
                        <w:r>
                          <w:t>D</w:t>
                        </w:r>
                      </w:p>
                    </w:txbxContent>
                  </v:textbox>
                </v:shape>
                <v:shape id="Text Box 64" o:spid="_x0000_s1036" type="#_x0000_t202" style="position:absolute;left:4110;top:855;width:5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51335E0F" w14:textId="77777777" w:rsidR="00E20695" w:rsidRDefault="00E20695" w:rsidP="00BD60B7">
                        <w:r>
                          <w:t>E</w:t>
                        </w:r>
                      </w:p>
                    </w:txbxContent>
                  </v:textbox>
                </v:shape>
                <v:shape id="Text Box 65" o:spid="_x0000_s1037" type="#_x0000_t202" style="position:absolute;left:4365;top:1215;width:5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1F5FCD77" w14:textId="77777777" w:rsidR="00E20695" w:rsidRDefault="00E20695" w:rsidP="00BD60B7">
                        <w:r>
                          <w:t>F</w:t>
                        </w:r>
                      </w:p>
                    </w:txbxContent>
                  </v:textbox>
                </v:shape>
                <v:shape id="Text Box 66" o:spid="_x0000_s1038" type="#_x0000_t202" style="position:absolute;left:3915;top:1155;width:5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314F2039" w14:textId="77777777" w:rsidR="00E20695" w:rsidRDefault="00E20695" w:rsidP="00BD60B7">
                        <w:r>
                          <w:t>M</w:t>
                        </w:r>
                      </w:p>
                    </w:txbxContent>
                  </v:textbox>
                </v:shape>
                <v:shape id="Text Box 67" o:spid="_x0000_s1039" type="#_x0000_t202" style="position:absolute;left:1305;top:825;width:5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0331578" w14:textId="77777777" w:rsidR="00E20695" w:rsidRDefault="00E20695" w:rsidP="00BD60B7">
                        <w:r>
                          <w:t>M</w:t>
                        </w:r>
                      </w:p>
                    </w:txbxContent>
                  </v:textbox>
                </v:shape>
                <v:shape id="Text Box 68" o:spid="_x0000_s1040" type="#_x0000_t202" style="position:absolute;left:885;top:1890;width:55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71FEA3B" w14:textId="77777777" w:rsidR="00E20695" w:rsidRDefault="00E20695" w:rsidP="00BD60B7">
                        <w:r>
                          <w:t>S</w:t>
                        </w:r>
                      </w:p>
                    </w:txbxContent>
                  </v:textbox>
                </v:shape>
                <w10:wrap type="square"/>
              </v:group>
            </w:pict>
          </mc:Fallback>
        </mc:AlternateContent>
      </w:r>
      <w:r w:rsidRPr="007679BD">
        <w:t>Si S est le Soleil et M une position quelconque d'une planète, l'aire balayée par le segment [SM] entre deux positions C et D est égale à l'aire balayée par ce segment entre deux positions E et F, si la durée qui sépare les positions C et D est égale à la durée qui sépare les positions E et F.</w:t>
      </w:r>
      <w:r w:rsidRPr="007679BD">
        <w:br/>
        <w:t>La vitesse d'une planète devient donc plus grande lorsque la planète se rapproche du soleil. Elle est maximale au voisinage du rayon le plus court (</w:t>
      </w:r>
      <w:hyperlink r:id="rId11" w:tooltip="Périhélie" w:history="1">
        <w:r w:rsidRPr="007679BD">
          <w:t>périhélie</w:t>
        </w:r>
      </w:hyperlink>
      <w:r w:rsidRPr="007679BD">
        <w:t>), et minimale au voisinage du rayon le plus grand (</w:t>
      </w:r>
      <w:hyperlink r:id="rId12" w:tooltip="Aphélie" w:history="1">
        <w:r w:rsidRPr="007679BD">
          <w:t>aphélie</w:t>
        </w:r>
      </w:hyperlink>
      <w:r w:rsidRPr="007679BD">
        <w:t>).</w:t>
      </w:r>
    </w:p>
    <w:p w14:paraId="297FBE11" w14:textId="10DF0812" w:rsidR="00EF27BB" w:rsidRPr="00F46E87" w:rsidRDefault="00EF27BB" w:rsidP="00BD60B7"/>
    <w:p w14:paraId="1118CFEB" w14:textId="77777777" w:rsidR="004923A6" w:rsidRPr="00F46E87" w:rsidRDefault="004923A6" w:rsidP="00BD60B7">
      <w:r w:rsidRPr="00F46E87">
        <w:t>3</w:t>
      </w:r>
      <w:r w:rsidRPr="00F46E87">
        <w:rPr>
          <w:vertAlign w:val="superscript"/>
        </w:rPr>
        <w:t>ème</w:t>
      </w:r>
      <w:r w:rsidRPr="00F46E87">
        <w:t xml:space="preserve"> loi de Képler : </w:t>
      </w:r>
    </w:p>
    <w:p w14:paraId="7FED287C" w14:textId="6D7A05D4" w:rsidR="00761BE5" w:rsidRPr="00EF27BB" w:rsidRDefault="004923A6" w:rsidP="00BD60B7">
      <w:pPr>
        <w:rPr>
          <w:b/>
          <w:bCs/>
        </w:rPr>
      </w:pPr>
      <w:r w:rsidRPr="00EF27BB">
        <w:rPr>
          <w:b/>
          <w:bCs/>
        </w:rPr>
        <w:t>Le carré de la période des objets en orbite est proportionnel au cube du demi grand axe de leur trajectoir</w:t>
      </w:r>
      <w:r w:rsidR="00E93612" w:rsidRPr="00EF27BB">
        <w:rPr>
          <w:b/>
          <w:bCs/>
        </w:rPr>
        <w:t>e.</w:t>
      </w:r>
    </w:p>
    <w:p w14:paraId="48370D24" w14:textId="77777777" w:rsidR="00E93612" w:rsidRPr="00E20695" w:rsidRDefault="00E93612" w:rsidP="00BD60B7"/>
    <w:p w14:paraId="1E0C4535" w14:textId="3BD414F4" w:rsidR="00190826" w:rsidRPr="00761BE5" w:rsidRDefault="002C0DF7" w:rsidP="00C524D1">
      <w:pPr>
        <w:pStyle w:val="Titre2"/>
      </w:pPr>
      <w:r>
        <w:t xml:space="preserve">Cas des </w:t>
      </w:r>
      <w:r w:rsidR="00190826" w:rsidRPr="00761BE5">
        <w:t>satellites </w:t>
      </w:r>
      <w:r>
        <w:t>en mouvement circulaire :</w:t>
      </w:r>
    </w:p>
    <w:p w14:paraId="4B8F056A" w14:textId="77777777" w:rsidR="002C0DF7" w:rsidRPr="00761BE5" w:rsidRDefault="002C0DF7" w:rsidP="00BD60B7"/>
    <w:p w14:paraId="526E6764" w14:textId="243BAE86" w:rsidR="00B1197D" w:rsidRPr="000606C8" w:rsidRDefault="00E87898" w:rsidP="0074354E">
      <w:pPr>
        <w:pStyle w:val="Style3"/>
        <w:numPr>
          <w:ilvl w:val="0"/>
          <w:numId w:val="34"/>
        </w:numPr>
        <w:rPr>
          <w:b/>
          <w:bCs/>
          <w:u w:val="single"/>
        </w:rPr>
      </w:pPr>
      <w:r w:rsidRPr="000606C8">
        <w:rPr>
          <w:b/>
          <w:bCs/>
          <w:u w:val="single"/>
        </w:rPr>
        <w:t>T</w:t>
      </w:r>
      <w:r w:rsidR="0074354E" w:rsidRPr="000606C8">
        <w:rPr>
          <w:b/>
          <w:bCs/>
          <w:u w:val="single"/>
        </w:rPr>
        <w:t>r</w:t>
      </w:r>
      <w:r w:rsidRPr="000606C8">
        <w:rPr>
          <w:b/>
          <w:bCs/>
          <w:u w:val="single"/>
        </w:rPr>
        <w:t xml:space="preserve">ajectoires des </w:t>
      </w:r>
      <w:r w:rsidR="00B1197D" w:rsidRPr="000606C8">
        <w:rPr>
          <w:b/>
          <w:bCs/>
          <w:u w:val="single"/>
        </w:rPr>
        <w:t>satellites :</w:t>
      </w:r>
    </w:p>
    <w:p w14:paraId="5F010D0C" w14:textId="77777777" w:rsidR="00621CAF" w:rsidRDefault="002E0AEC" w:rsidP="00FF2271">
      <w:pPr>
        <w:pStyle w:val="Paragraphedeliste"/>
        <w:ind w:left="360"/>
      </w:pPr>
      <w:r w:rsidRPr="00F46E87">
        <w:t>On propose trois trajectoires hypothétiques de satellite en mouvement circulaire uniforme autour de la Terre.</w:t>
      </w:r>
    </w:p>
    <w:p w14:paraId="128314E2" w14:textId="1CE36C87" w:rsidR="00FF2271" w:rsidRDefault="002E0AEC" w:rsidP="00621CAF">
      <w:pPr>
        <w:pStyle w:val="Paragraphedeliste"/>
        <w:numPr>
          <w:ilvl w:val="0"/>
          <w:numId w:val="38"/>
        </w:numPr>
      </w:pPr>
      <w:r w:rsidRPr="00F46E87">
        <w:t>Montrer q</w:t>
      </w:r>
      <w:r w:rsidR="00410D0B">
        <w:t>u</w:t>
      </w:r>
      <w:r w:rsidR="005D65A9">
        <w:t>’</w:t>
      </w:r>
      <w:r w:rsidRPr="00F46E87">
        <w:t>une de ces trajectoires est incompatible avec les lois de la mécanique.</w:t>
      </w:r>
    </w:p>
    <w:p w14:paraId="2304DAD5" w14:textId="39DFFB3D" w:rsidR="00FE64C0" w:rsidRDefault="000E5681" w:rsidP="0047758F">
      <w:pPr>
        <w:pStyle w:val="Paragraphedeliste"/>
        <w:ind w:left="360"/>
      </w:pPr>
      <w:r>
        <w:rPr>
          <w:noProof/>
        </w:rPr>
        <w:drawing>
          <wp:inline distT="0" distB="0" distL="0" distR="0" wp14:anchorId="69332B3E" wp14:editId="3C8F4671">
            <wp:extent cx="5151120" cy="15468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lum bright="-12000" contrast="24000"/>
                      <a:extLst>
                        <a:ext uri="{28A0092B-C50C-407E-A947-70E740481C1C}">
                          <a14:useLocalDpi xmlns:a14="http://schemas.microsoft.com/office/drawing/2010/main" val="0"/>
                        </a:ext>
                      </a:extLst>
                    </a:blip>
                    <a:srcRect/>
                    <a:stretch>
                      <a:fillRect/>
                    </a:stretch>
                  </pic:blipFill>
                  <pic:spPr bwMode="auto">
                    <a:xfrm>
                      <a:off x="0" y="0"/>
                      <a:ext cx="5151120" cy="1546860"/>
                    </a:xfrm>
                    <a:prstGeom prst="rect">
                      <a:avLst/>
                    </a:prstGeom>
                    <a:noFill/>
                    <a:ln>
                      <a:noFill/>
                    </a:ln>
                  </pic:spPr>
                </pic:pic>
              </a:graphicData>
            </a:graphic>
          </wp:inline>
        </w:drawing>
      </w:r>
      <w:r w:rsidR="00FF2271">
        <w:br/>
      </w:r>
      <w:r w:rsidR="00FF2271">
        <w:br/>
      </w:r>
      <w:r w:rsidR="00B1197D" w:rsidRPr="007679BD">
        <w:t>Pour qu’un mouvement soit circulaire</w:t>
      </w:r>
      <w:r w:rsidR="00FE638C">
        <w:t>,</w:t>
      </w:r>
      <w:r w:rsidR="00B1197D" w:rsidRPr="007679BD">
        <w:t xml:space="preserve"> il faut que le vecteur accélération soit radial (suivant le rayon de la trajectoire ; perpendiculaire au vecteur vitesse) et centripète (dirigé vers le centre de la trajectoire) :</w:t>
      </w:r>
      <w:r w:rsidR="00B1197D" w:rsidRPr="007679BD">
        <w:br/>
        <w:t>Dan</w:t>
      </w:r>
      <w:r w:rsidR="00FF2271">
        <w:t>s</w:t>
      </w:r>
      <w:r w:rsidR="00B1197D" w:rsidRPr="007679BD">
        <w:t xml:space="preserve"> la figure 2, le vecteur accélération donnée par la deuxième loi de Newton n’est ni centripète, ni radial à la trajectoire. Cette trajectoire est donc incompatible avec les lois de la mécanique.</w:t>
      </w:r>
      <w:r w:rsidR="00FE64C0">
        <w:rPr>
          <w:noProof/>
        </w:rPr>
        <w:br w:type="page"/>
      </w:r>
    </w:p>
    <w:p w14:paraId="4A6D4A96" w14:textId="77777777" w:rsidR="005A2A5F" w:rsidRPr="000606C8" w:rsidRDefault="002B1BDB" w:rsidP="002B1BDB">
      <w:pPr>
        <w:pStyle w:val="Titre3"/>
        <w:rPr>
          <w:b/>
          <w:bCs/>
          <w:noProof/>
          <w:u w:val="single"/>
        </w:rPr>
      </w:pPr>
      <w:r w:rsidRPr="000606C8">
        <w:rPr>
          <w:b/>
          <w:bCs/>
          <w:noProof/>
          <w:u w:val="single"/>
        </w:rPr>
        <w:lastRenderedPageBreak/>
        <w:t>Vitesse du satellite :</w:t>
      </w:r>
      <w:r w:rsidR="00AF4B65" w:rsidRPr="000606C8">
        <w:rPr>
          <w:b/>
          <w:bCs/>
          <w:noProof/>
          <w:u w:val="single"/>
        </w:rPr>
        <w:t xml:space="preserve"> </w:t>
      </w:r>
    </w:p>
    <w:p w14:paraId="155E0A42" w14:textId="09449995" w:rsidR="00621CAF" w:rsidRDefault="005A2A5F" w:rsidP="00621CAF">
      <w:pPr>
        <w:pStyle w:val="Titre3"/>
        <w:numPr>
          <w:ilvl w:val="0"/>
          <w:numId w:val="38"/>
        </w:numPr>
        <w:rPr>
          <w:noProof/>
        </w:rPr>
      </w:pPr>
      <w:r>
        <w:rPr>
          <w:noProof/>
        </w:rPr>
        <w:t>E</w:t>
      </w:r>
      <w:r w:rsidR="00AF4B65">
        <w:rPr>
          <w:noProof/>
        </w:rPr>
        <w:t>tablir l’expression de la vitesse du satellite</w:t>
      </w:r>
      <w:r w:rsidR="00DB6BD6">
        <w:rPr>
          <w:noProof/>
        </w:rPr>
        <w:t>.</w:t>
      </w:r>
    </w:p>
    <w:p w14:paraId="5FDFC146" w14:textId="77777777" w:rsidR="00FB53D1" w:rsidRDefault="00EB7EDA" w:rsidP="00FB53D1">
      <w:pPr>
        <w:pStyle w:val="Paragraphedeliste"/>
        <w:numPr>
          <w:ilvl w:val="0"/>
          <w:numId w:val="38"/>
        </w:numPr>
      </w:pPr>
      <w:r>
        <w:t xml:space="preserve">Etablir une expression de la vitesse angulaire </w:t>
      </w:r>
      <w:r w:rsidR="00DB6BD6">
        <w:t>du satellite.</w:t>
      </w:r>
    </w:p>
    <w:p w14:paraId="4768F1E2" w14:textId="48101F2A" w:rsidR="002B1BDB" w:rsidRDefault="00410D0B" w:rsidP="00FB53D1">
      <w:pPr>
        <w:pStyle w:val="Paragraphedeliste"/>
        <w:numPr>
          <w:ilvl w:val="0"/>
          <w:numId w:val="38"/>
        </w:numPr>
      </w:pPr>
      <w:r>
        <w:rPr>
          <w:noProof/>
        </w:rPr>
        <w:t>M</w:t>
      </w:r>
      <w:r w:rsidR="00DB6BD6">
        <w:rPr>
          <w:noProof/>
        </w:rPr>
        <w:t>ontrer que ce</w:t>
      </w:r>
      <w:r w:rsidR="00FB53D1">
        <w:rPr>
          <w:noProof/>
        </w:rPr>
        <w:t>s</w:t>
      </w:r>
      <w:r w:rsidR="00DB6BD6">
        <w:rPr>
          <w:noProof/>
        </w:rPr>
        <w:t xml:space="preserve"> vitesse</w:t>
      </w:r>
      <w:r w:rsidR="00FB53D1">
        <w:rPr>
          <w:noProof/>
        </w:rPr>
        <w:t>s</w:t>
      </w:r>
      <w:r w:rsidR="00DB6BD6">
        <w:rPr>
          <w:noProof/>
        </w:rPr>
        <w:t xml:space="preserve"> </w:t>
      </w:r>
      <w:r w:rsidR="00FB53D1">
        <w:rPr>
          <w:noProof/>
        </w:rPr>
        <w:t>sont</w:t>
      </w:r>
      <w:r w:rsidR="00DB6BD6">
        <w:rPr>
          <w:noProof/>
        </w:rPr>
        <w:t xml:space="preserve"> indépendante</w:t>
      </w:r>
      <w:r w:rsidR="00FB53D1">
        <w:rPr>
          <w:noProof/>
        </w:rPr>
        <w:t>s</w:t>
      </w:r>
      <w:r w:rsidR="00DB6BD6">
        <w:rPr>
          <w:noProof/>
        </w:rPr>
        <w:t xml:space="preserve"> de </w:t>
      </w:r>
      <w:r w:rsidR="00FB53D1">
        <w:rPr>
          <w:noProof/>
        </w:rPr>
        <w:t>l</w:t>
      </w:r>
      <w:r w:rsidR="00DB6BD6">
        <w:rPr>
          <w:noProof/>
        </w:rPr>
        <w:t>a masse</w:t>
      </w:r>
      <w:r w:rsidR="00FB53D1">
        <w:rPr>
          <w:noProof/>
        </w:rPr>
        <w:t xml:space="preserve"> du satellite</w:t>
      </w:r>
      <w:r>
        <w:rPr>
          <w:noProof/>
        </w:rPr>
        <w:t xml:space="preserve"> et e</w:t>
      </w:r>
      <w:r w:rsidR="00885FA4">
        <w:rPr>
          <w:noProof/>
        </w:rPr>
        <w:t>xpliquer la notion d’impesanteur.</w:t>
      </w:r>
      <w:r w:rsidR="005A2A5F">
        <w:rPr>
          <w:noProof/>
        </w:rPr>
        <w:br/>
      </w:r>
    </w:p>
    <w:p w14:paraId="201456ED" w14:textId="77777777" w:rsidR="002B1BDB" w:rsidRPr="00321237" w:rsidRDefault="002B1BDB" w:rsidP="002B1BDB">
      <w:pPr>
        <w:pStyle w:val="Titre"/>
        <w:numPr>
          <w:ilvl w:val="0"/>
          <w:numId w:val="29"/>
        </w:numPr>
      </w:pPr>
      <w:r>
        <mc:AlternateContent>
          <mc:Choice Requires="wpg">
            <w:drawing>
              <wp:anchor distT="0" distB="0" distL="114300" distR="114300" simplePos="0" relativeHeight="251659776" behindDoc="0" locked="0" layoutInCell="1" allowOverlap="1" wp14:anchorId="7146E3E7" wp14:editId="30EEAF6E">
                <wp:simplePos x="0" y="0"/>
                <wp:positionH relativeFrom="margin">
                  <wp:posOffset>3969385</wp:posOffset>
                </wp:positionH>
                <wp:positionV relativeFrom="paragraph">
                  <wp:posOffset>133350</wp:posOffset>
                </wp:positionV>
                <wp:extent cx="2647950" cy="2948940"/>
                <wp:effectExtent l="0" t="0" r="19050" b="0"/>
                <wp:wrapSquare wrapText="bothSides"/>
                <wp:docPr id="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2948940"/>
                          <a:chOff x="2745" y="1170"/>
                          <a:chExt cx="4518" cy="5265"/>
                        </a:xfrm>
                      </wpg:grpSpPr>
                      <wps:wsp>
                        <wps:cNvPr id="3" name="Line 153"/>
                        <wps:cNvCnPr>
                          <a:cxnSpLocks noChangeShapeType="1"/>
                        </wps:cNvCnPr>
                        <wps:spPr bwMode="auto">
                          <a:xfrm flipH="1">
                            <a:off x="3765" y="1740"/>
                            <a:ext cx="1485" cy="2850"/>
                          </a:xfrm>
                          <a:prstGeom prst="line">
                            <a:avLst/>
                          </a:prstGeom>
                          <a:noFill/>
                          <a:ln w="38100">
                            <a:solidFill>
                              <a:srgbClr val="969696"/>
                            </a:solidFill>
                            <a:round/>
                            <a:headEnd/>
                            <a:tailEnd type="triangle" w="lg" len="med"/>
                          </a:ln>
                          <a:extLst>
                            <a:ext uri="{909E8E84-426E-40DD-AFC4-6F175D3DCCD1}">
                              <a14:hiddenFill xmlns:a14="http://schemas.microsoft.com/office/drawing/2010/main">
                                <a:noFill/>
                              </a14:hiddenFill>
                            </a:ext>
                          </a:extLst>
                        </wps:spPr>
                        <wps:bodyPr/>
                      </wps:wsp>
                      <wps:wsp>
                        <wps:cNvPr id="4" name="Arc 154"/>
                        <wps:cNvSpPr>
                          <a:spLocks/>
                        </wps:cNvSpPr>
                        <wps:spPr bwMode="auto">
                          <a:xfrm>
                            <a:off x="2745" y="1170"/>
                            <a:ext cx="4518" cy="5265"/>
                          </a:xfrm>
                          <a:custGeom>
                            <a:avLst/>
                            <a:gdLst>
                              <a:gd name="G0" fmla="+- 0 0 0"/>
                              <a:gd name="G1" fmla="+- 21600 0 0"/>
                              <a:gd name="G2" fmla="+- 21600 0 0"/>
                              <a:gd name="T0" fmla="*/ 0 w 17396"/>
                              <a:gd name="T1" fmla="*/ 0 h 21600"/>
                              <a:gd name="T2" fmla="*/ 17396 w 17396"/>
                              <a:gd name="T3" fmla="*/ 8796 h 21600"/>
                              <a:gd name="T4" fmla="*/ 0 w 17396"/>
                              <a:gd name="T5" fmla="*/ 21600 h 21600"/>
                            </a:gdLst>
                            <a:ahLst/>
                            <a:cxnLst>
                              <a:cxn ang="0">
                                <a:pos x="T0" y="T1"/>
                              </a:cxn>
                              <a:cxn ang="0">
                                <a:pos x="T2" y="T3"/>
                              </a:cxn>
                              <a:cxn ang="0">
                                <a:pos x="T4" y="T5"/>
                              </a:cxn>
                            </a:cxnLst>
                            <a:rect l="0" t="0" r="r" b="b"/>
                            <a:pathLst>
                              <a:path w="17396" h="21600" fill="none" extrusionOk="0">
                                <a:moveTo>
                                  <a:pt x="0" y="0"/>
                                </a:moveTo>
                                <a:cubicBezTo>
                                  <a:pt x="6867" y="0"/>
                                  <a:pt x="13325" y="3265"/>
                                  <a:pt x="17395" y="8796"/>
                                </a:cubicBezTo>
                              </a:path>
                              <a:path w="17396" h="21600" stroke="0" extrusionOk="0">
                                <a:moveTo>
                                  <a:pt x="0" y="0"/>
                                </a:moveTo>
                                <a:cubicBezTo>
                                  <a:pt x="6867" y="0"/>
                                  <a:pt x="13325" y="3265"/>
                                  <a:pt x="17395" y="879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156"/>
                        <wps:cNvSpPr>
                          <a:spLocks noChangeArrowheads="1"/>
                        </wps:cNvSpPr>
                        <wps:spPr bwMode="auto">
                          <a:xfrm>
                            <a:off x="5190" y="1650"/>
                            <a:ext cx="165"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57"/>
                        <wps:cNvCnPr>
                          <a:cxnSpLocks noChangeShapeType="1"/>
                        </wps:cNvCnPr>
                        <wps:spPr bwMode="auto">
                          <a:xfrm flipH="1">
                            <a:off x="4665" y="1725"/>
                            <a:ext cx="600" cy="1155"/>
                          </a:xfrm>
                          <a:prstGeom prst="line">
                            <a:avLst/>
                          </a:prstGeom>
                          <a:noFill/>
                          <a:ln w="222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0" name="Text Box 160"/>
                        <wps:cNvSpPr txBox="1">
                          <a:spLocks noChangeArrowheads="1"/>
                        </wps:cNvSpPr>
                        <wps:spPr bwMode="auto">
                          <a:xfrm>
                            <a:off x="4455" y="1905"/>
                            <a:ext cx="49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8F149" w14:textId="77777777" w:rsidR="002B1BDB" w:rsidRDefault="00B16BBF" w:rsidP="002B1BDB">
                              <m:oMathPara>
                                <m:oMath>
                                  <m:groupChr>
                                    <m:groupChrPr>
                                      <m:chr m:val="→"/>
                                      <m:pos m:val="top"/>
                                      <m:vertJc m:val="bot"/>
                                      <m:ctrlPr>
                                        <w:rPr>
                                          <w:rFonts w:ascii="Cambria Math" w:hAnsi="Cambria Math"/>
                                          <w:i/>
                                        </w:rPr>
                                      </m:ctrlPr>
                                    </m:groupChrPr>
                                    <m:e>
                                      <m:r>
                                        <w:rPr>
                                          <w:rFonts w:ascii="Cambria Math"/>
                                        </w:rPr>
                                        <m:t>n</m:t>
                                      </m:r>
                                    </m:e>
                                  </m:groupChr>
                                </m:oMath>
                              </m:oMathPara>
                            </w:p>
                          </w:txbxContent>
                        </wps:txbx>
                        <wps:bodyPr rot="0" vert="horz" wrap="square" lIns="91440" tIns="45720" rIns="91440" bIns="45720" anchor="t" anchorCtr="0" upright="1">
                          <a:noAutofit/>
                        </wps:bodyPr>
                      </wps:wsp>
                      <wps:wsp>
                        <wps:cNvPr id="11" name="Line 161"/>
                        <wps:cNvCnPr>
                          <a:cxnSpLocks noChangeShapeType="1"/>
                        </wps:cNvCnPr>
                        <wps:spPr bwMode="auto">
                          <a:xfrm>
                            <a:off x="6780" y="2775"/>
                            <a:ext cx="105"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2"/>
                        <wps:cNvCnPr>
                          <a:cxnSpLocks noChangeShapeType="1"/>
                        </wps:cNvCnPr>
                        <wps:spPr bwMode="auto">
                          <a:xfrm flipH="1">
                            <a:off x="4035" y="1725"/>
                            <a:ext cx="1215" cy="2340"/>
                          </a:xfrm>
                          <a:prstGeom prst="line">
                            <a:avLst/>
                          </a:prstGeom>
                          <a:noFill/>
                          <a:ln w="12700">
                            <a:solidFill>
                              <a:srgbClr val="FF0000"/>
                            </a:solidFill>
                            <a:round/>
                            <a:headEnd/>
                            <a:tailEnd type="triangle" w="lg" len="med"/>
                          </a:ln>
                          <a:extLst>
                            <a:ext uri="{909E8E84-426E-40DD-AFC4-6F175D3DCCD1}">
                              <a14:hiddenFill xmlns:a14="http://schemas.microsoft.com/office/drawing/2010/main">
                                <a:noFill/>
                              </a14:hiddenFill>
                            </a:ext>
                          </a:extLst>
                        </wps:spPr>
                        <wps:bodyPr/>
                      </wps:wsp>
                      <wps:wsp>
                        <wps:cNvPr id="13" name="Text Box 163"/>
                        <wps:cNvSpPr txBox="1">
                          <a:spLocks noChangeArrowheads="1"/>
                        </wps:cNvSpPr>
                        <wps:spPr bwMode="auto">
                          <a:xfrm>
                            <a:off x="3870" y="3075"/>
                            <a:ext cx="49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D4DEB" w14:textId="77777777" w:rsidR="002B1BDB" w:rsidRDefault="00B16BBF" w:rsidP="002B1BDB">
                              <m:oMathPara>
                                <m:oMath>
                                  <m:groupChr>
                                    <m:groupChrPr>
                                      <m:chr m:val="→"/>
                                      <m:pos m:val="top"/>
                                      <m:vertJc m:val="bot"/>
                                      <m:ctrlPr>
                                        <w:rPr>
                                          <w:rFonts w:ascii="Cambria Math" w:hAnsi="Cambria Math"/>
                                          <w:i/>
                                        </w:rPr>
                                      </m:ctrlPr>
                                    </m:groupChrPr>
                                    <m:e>
                                      <m:r>
                                        <w:rPr>
                                          <w:rFonts w:ascii="Cambria Math"/>
                                        </w:rPr>
                                        <m:t>a</m:t>
                                      </m:r>
                                    </m:e>
                                  </m:groupChr>
                                </m:oMath>
                              </m:oMathPara>
                            </w:p>
                          </w:txbxContent>
                        </wps:txbx>
                        <wps:bodyPr rot="0" vert="horz" wrap="square" lIns="91440" tIns="45720" rIns="91440" bIns="45720" anchor="t" anchorCtr="0" upright="1">
                          <a:noAutofit/>
                        </wps:bodyPr>
                      </wps:wsp>
                      <wps:wsp>
                        <wps:cNvPr id="14" name="Text Box 164"/>
                        <wps:cNvSpPr txBox="1">
                          <a:spLocks noChangeArrowheads="1"/>
                        </wps:cNvSpPr>
                        <wps:spPr bwMode="auto">
                          <a:xfrm>
                            <a:off x="4005" y="4140"/>
                            <a:ext cx="490"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30663" w14:textId="77777777" w:rsidR="002B1BDB" w:rsidRDefault="00B16BBF" w:rsidP="002B1BDB">
                              <m:oMathPara>
                                <m:oMath>
                                  <m:groupChr>
                                    <m:groupChrPr>
                                      <m:chr m:val="→"/>
                                      <m:pos m:val="top"/>
                                      <m:vertJc m:val="bot"/>
                                      <m:ctrlPr>
                                        <w:rPr>
                                          <w:rFonts w:ascii="Cambria Math" w:hAnsi="Cambria Math"/>
                                          <w:i/>
                                        </w:rPr>
                                      </m:ctrlPr>
                                    </m:groupChrPr>
                                    <m:e>
                                      <m:r>
                                        <w:rPr>
                                          <w:rFonts w:ascii="Cambria Math"/>
                                        </w:rPr>
                                        <m:t>F</m:t>
                                      </m:r>
                                    </m:e>
                                  </m:groupCh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6E3E7" id="Group 151" o:spid="_x0000_s1041" style="position:absolute;left:0;text-align:left;margin-left:312.55pt;margin-top:10.5pt;width:208.5pt;height:232.2pt;z-index:251659776;mso-position-horizontal-relative:margin" coordorigin="2745,1170" coordsize="4518,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">
                <v:line id="Line 153" o:spid="_x0000_s1042" style="position:absolute;flip:x;visibility:visible;mso-wrap-style:square" from="3765,1740" to="5250,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" strokecolor="#969696" strokeweight="3pt">
                  <v:stroke endarrow="block" endarrowwidth="wide"/>
                </v:line>
                <v:shape id="Arc 154" o:spid="_x0000_s1043" style="position:absolute;left:2745;top:1170;width:4518;height:5265;visibility:visible;mso-wrap-style:square;v-text-anchor:top" coordsize="1739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" path="m,nfc6867,,13325,3265,17395,8796em,nsc6867,,13325,3265,17395,8796l,21600,,xe" filled="f">
                  <v:path arrowok="t" o:extrusionok="f" o:connecttype="custom" o:connectlocs="0,0;4518,2144;0,5265" o:connectangles="0,0,0"/>
                </v:shape>
                <v:oval id="Oval 156" o:spid="_x0000_s1044" style="position:absolute;left:5190;top:1650;width:16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line id="Line 157" o:spid="_x0000_s1045" style="position:absolute;flip:x;visibility:visible;mso-wrap-style:square" from="4665,1725" to="526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" strokecolor="blue" strokeweight="1.75pt">
                  <v:stroke endarrow="block"/>
                </v:line>
                <v:shape id="Text Box 160" o:spid="_x0000_s1046" type="#_x0000_t202" style="position:absolute;left:4455;top:1905;width:49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8D8F149" w14:textId="77777777" w:rsidR="002B1BDB" w:rsidRDefault="00601664" w:rsidP="002B1BDB">
                        <m:oMathPara>
                          <m:oMath>
                            <m:groupChr>
                              <m:groupChrPr>
                                <m:chr m:val="→"/>
                                <m:pos m:val="top"/>
                                <m:vertJc m:val="bot"/>
                                <m:ctrlPr>
                                  <w:rPr>
                                    <w:rFonts w:ascii="Cambria Math" w:hAnsi="Cambria Math"/>
                                    <w:i/>
                                  </w:rPr>
                                </m:ctrlPr>
                              </m:groupChrPr>
                              <m:e>
                                <m:r>
                                  <w:rPr>
                                    <w:rFonts w:ascii="Cambria Math"/>
                                  </w:rPr>
                                  <m:t>n</m:t>
                                </m:r>
                              </m:e>
                            </m:groupChr>
                          </m:oMath>
                        </m:oMathPara>
                      </w:p>
                    </w:txbxContent>
                  </v:textbox>
                </v:shape>
                <v:line id="Line 161" o:spid="_x0000_s1047" style="position:absolute;visibility:visible;mso-wrap-style:square" from="6780,2775" to="6885,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62" o:spid="_x0000_s1048" style="position:absolute;flip:x;visibility:visible;mso-wrap-style:square" from="4035,1725" to="5250,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" strokecolor="red" strokeweight="1pt">
                  <v:stroke endarrow="block" endarrowwidth="wide"/>
                </v:line>
                <v:shape id="Text Box 163" o:spid="_x0000_s1049" type="#_x0000_t202" style="position:absolute;left:3870;top:3075;width:49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5AD4DEB" w14:textId="77777777" w:rsidR="002B1BDB" w:rsidRDefault="00601664" w:rsidP="002B1BDB">
                        <m:oMathPara>
                          <m:oMath>
                            <m:groupChr>
                              <m:groupChrPr>
                                <m:chr m:val="→"/>
                                <m:pos m:val="top"/>
                                <m:vertJc m:val="bot"/>
                                <m:ctrlPr>
                                  <w:rPr>
                                    <w:rFonts w:ascii="Cambria Math" w:hAnsi="Cambria Math"/>
                                    <w:i/>
                                  </w:rPr>
                                </m:ctrlPr>
                              </m:groupChrPr>
                              <m:e>
                                <m:r>
                                  <w:rPr>
                                    <w:rFonts w:ascii="Cambria Math"/>
                                  </w:rPr>
                                  <m:t>a</m:t>
                                </m:r>
                              </m:e>
                            </m:groupChr>
                          </m:oMath>
                        </m:oMathPara>
                      </w:p>
                    </w:txbxContent>
                  </v:textbox>
                </v:shape>
                <v:shape id="Text Box 164" o:spid="_x0000_s1050" type="#_x0000_t202" style="position:absolute;left:4005;top:4140;width:4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4930663" w14:textId="77777777" w:rsidR="002B1BDB" w:rsidRDefault="00601664" w:rsidP="002B1BDB">
                        <m:oMathPara>
                          <m:oMath>
                            <m:groupChr>
                              <m:groupChrPr>
                                <m:chr m:val="→"/>
                                <m:pos m:val="top"/>
                                <m:vertJc m:val="bot"/>
                                <m:ctrlPr>
                                  <w:rPr>
                                    <w:rFonts w:ascii="Cambria Math" w:hAnsi="Cambria Math"/>
                                    <w:i/>
                                  </w:rPr>
                                </m:ctrlPr>
                              </m:groupChrPr>
                              <m:e>
                                <m:r>
                                  <w:rPr>
                                    <w:rFonts w:ascii="Cambria Math"/>
                                  </w:rPr>
                                  <m:t>F</m:t>
                                </m:r>
                              </m:e>
                            </m:groupChr>
                          </m:oMath>
                        </m:oMathPara>
                      </w:p>
                    </w:txbxContent>
                  </v:textbox>
                </v:shape>
                <w10:wrap type="square" anchorx="margin"/>
              </v:group>
            </w:pict>
          </mc:Fallback>
        </mc:AlternateContent>
      </w:r>
      <w:r w:rsidRPr="00010D18">
        <w:t>Bilan des forces sur le satellite :</w:t>
      </w:r>
      <w:r w:rsidRPr="00010D18">
        <w:br/>
      </w:r>
      <w:r w:rsidRPr="0047302F">
        <w:t xml:space="preserve">La seule </w:t>
      </w:r>
      <w:r w:rsidRPr="00321237">
        <w:t xml:space="preserve">force s’exerçant sur le satellite est la force d’interaction gravitationnelle </w:t>
      </w:r>
      <m:oMath>
        <m:groupChr>
          <m:groupChrPr>
            <m:chr m:val="→"/>
            <m:pos m:val="top"/>
            <m:vertJc m:val="bot"/>
            <m:ctrlPr>
              <w:rPr>
                <w:rFonts w:ascii="Cambria Math" w:hAnsi="Cambria Math"/>
                <w:i/>
              </w:rPr>
            </m:ctrlPr>
          </m:groupChrPr>
          <m:e>
            <m:r>
              <w:rPr>
                <w:rFonts w:ascii="Cambria Math" w:hAnsi="Cambria Math"/>
              </w:rPr>
              <m:t>F</m:t>
            </m:r>
          </m:e>
        </m:groupChr>
      </m:oMath>
      <w:r w:rsidRPr="00321237">
        <w:br/>
        <w:t xml:space="preserve">Coordonnées de </w:t>
      </w:r>
      <m:oMath>
        <m:groupChr>
          <m:groupChrPr>
            <m:chr m:val="→"/>
            <m:pos m:val="top"/>
            <m:vertJc m:val="bot"/>
            <m:ctrlPr>
              <w:rPr>
                <w:rFonts w:ascii="Cambria Math" w:hAnsi="Cambria Math"/>
                <w:i/>
              </w:rPr>
            </m:ctrlPr>
          </m:groupChrPr>
          <m:e>
            <m:r>
              <w:rPr>
                <w:rFonts w:ascii="Cambria Math" w:hAnsi="Cambria Math"/>
              </w:rPr>
              <m:t>F</m:t>
            </m:r>
          </m:e>
        </m:groupChr>
      </m:oMath>
      <w:r w:rsidRPr="00321237">
        <w:t xml:space="preserve"> dans le repère mobile de Frénet :</w:t>
      </w:r>
      <w:r w:rsidRPr="00321237">
        <w:br/>
      </w:r>
      <m:oMathPara>
        <m:oMath>
          <m:groupChr>
            <m:groupChrPr>
              <m:chr m:val="→"/>
              <m:pos m:val="top"/>
              <m:vertJc m:val="bot"/>
              <m:ctrlPr>
                <w:rPr>
                  <w:rFonts w:ascii="Cambria Math" w:hAnsi="Cambria Math"/>
                  <w:i/>
                </w:rPr>
              </m:ctrlPr>
            </m:groupChrPr>
            <m:e>
              <m:r>
                <w:rPr>
                  <w:rFonts w:ascii="Cambria Math" w:hAnsi="Cambria Math"/>
                </w:rPr>
                <m:t>F</m:t>
              </m:r>
            </m:e>
          </m:groupChr>
          <m:r>
            <w:rPr>
              <w:rFonts w:ascii="Cambria Math" w:hAnsi="Cambria Math"/>
            </w:rPr>
            <m:t>=G⋅</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T</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acc>
            <m:accPr>
              <m:chr m:val="⃗"/>
              <m:ctrlPr>
                <w:rPr>
                  <w:rFonts w:ascii="Cambria Math" w:hAnsi="Cambria Math"/>
                  <w:i/>
                </w:rPr>
              </m:ctrlPr>
            </m:accPr>
            <m:e>
              <m:r>
                <w:rPr>
                  <w:rFonts w:ascii="Cambria Math" w:hAnsi="Cambria Math"/>
                </w:rPr>
                <m:t>n</m:t>
              </m:r>
            </m:e>
          </m:acc>
          <m:r>
            <m:rPr>
              <m:sty m:val="p"/>
            </m:rPr>
            <w:rPr>
              <w:rFonts w:ascii="Cambria Math" w:hAnsi="Cambria Math"/>
            </w:rPr>
            <w:br/>
          </m:r>
        </m:oMath>
      </m:oMathPara>
      <w:r w:rsidRPr="00321237">
        <w:t>où m est la masse du satellite et M</w:t>
      </w:r>
      <w:r w:rsidRPr="00321237">
        <w:rPr>
          <w:vertAlign w:val="subscript"/>
        </w:rPr>
        <w:t>T</w:t>
      </w:r>
      <w:r w:rsidRPr="00321237">
        <w:t xml:space="preserve"> la masse de la Terre (plus généralement de l’astre attracteur)</w:t>
      </w:r>
      <w:r w:rsidRPr="00321237">
        <w:br/>
      </w:r>
    </w:p>
    <w:p w14:paraId="4757842F" w14:textId="77777777" w:rsidR="002B1BDB" w:rsidRPr="00321237" w:rsidRDefault="002B1BDB" w:rsidP="00885FA4">
      <w:pPr>
        <w:pStyle w:val="Sansinterligne"/>
        <w:numPr>
          <w:ilvl w:val="0"/>
          <w:numId w:val="0"/>
        </w:numPr>
        <w:ind w:left="360"/>
      </w:pPr>
      <w:r w:rsidRPr="00321237">
        <w:t xml:space="preserve">D’après la deuxième loi de Newton </w:t>
      </w:r>
      <w:r w:rsidRPr="00321237">
        <w:br/>
      </w:r>
      <w:r w:rsidRPr="00321237">
        <w:tab/>
      </w:r>
      <m:oMath>
        <m:groupChr>
          <m:groupChrPr>
            <m:chr m:val="→"/>
            <m:pos m:val="top"/>
            <m:vertJc m:val="bot"/>
            <m:ctrlPr>
              <w:rPr>
                <w:rFonts w:ascii="Cambria Math" w:hAnsi="Cambria Math"/>
                <w:i/>
              </w:rPr>
            </m:ctrlPr>
          </m:groupChrPr>
          <m:e>
            <m:r>
              <w:rPr>
                <w:rFonts w:ascii="Cambria Math" w:hAnsi="Cambria Math"/>
              </w:rPr>
              <m:t>F</m:t>
            </m:r>
          </m:e>
        </m:groupChr>
        <m:r>
          <w:rPr>
            <w:rFonts w:ascii="Cambria Math" w:hAnsi="Cambria Math"/>
          </w:rPr>
          <m:t>=m⋅</m:t>
        </m:r>
        <m:groupChr>
          <m:groupChrPr>
            <m:chr m:val="→"/>
            <m:pos m:val="top"/>
            <m:vertJc m:val="bot"/>
            <m:ctrlPr>
              <w:rPr>
                <w:rFonts w:ascii="Cambria Math" w:hAnsi="Cambria Math"/>
                <w:i/>
              </w:rPr>
            </m:ctrlPr>
          </m:groupChrPr>
          <m:e>
            <m:r>
              <w:rPr>
                <w:rFonts w:ascii="Cambria Math" w:hAnsi="Cambria Math"/>
              </w:rPr>
              <m:t>a</m:t>
            </m:r>
          </m:e>
        </m:groupChr>
      </m:oMath>
      <w:r w:rsidRPr="00321237">
        <w:br/>
        <w:t>D’où</w:t>
      </w:r>
      <w:r w:rsidRPr="00321237">
        <w:tab/>
      </w:r>
      <m:oMath>
        <m:groupChr>
          <m:groupChrPr>
            <m:chr m:val="→"/>
            <m:pos m:val="top"/>
            <m:vertJc m:val="bot"/>
            <m:ctrlPr>
              <w:rPr>
                <w:rFonts w:ascii="Cambria Math" w:hAnsi="Cambria Math"/>
                <w:i/>
              </w:rPr>
            </m:ctrlPr>
          </m:groupChrPr>
          <m:e>
            <m:r>
              <w:rPr>
                <w:rFonts w:ascii="Cambria Math" w:hAnsi="Cambria Math"/>
              </w:rPr>
              <m:t>a</m:t>
            </m:r>
          </m:e>
        </m:groupChr>
        <m:r>
          <w:rPr>
            <w:rFonts w:ascii="Cambria Math" w:hAnsi="Cambria Math"/>
          </w:rPr>
          <m:t>=</m:t>
        </m:r>
        <m:f>
          <m:fPr>
            <m:ctrlPr>
              <w:rPr>
                <w:rFonts w:ascii="Cambria Math" w:hAnsi="Cambria Math"/>
                <w:i/>
              </w:rPr>
            </m:ctrlPr>
          </m:fPr>
          <m:num>
            <m:groupChr>
              <m:groupChrPr>
                <m:chr m:val="→"/>
                <m:pos m:val="top"/>
                <m:vertJc m:val="bot"/>
                <m:ctrlPr>
                  <w:rPr>
                    <w:rFonts w:ascii="Cambria Math" w:hAnsi="Cambria Math"/>
                    <w:i/>
                  </w:rPr>
                </m:ctrlPr>
              </m:groupChrPr>
              <m:e>
                <m:r>
                  <w:rPr>
                    <w:rFonts w:ascii="Cambria Math" w:hAnsi="Cambria Math"/>
                  </w:rPr>
                  <m:t>F</m:t>
                </m:r>
              </m:e>
            </m:groupChr>
          </m:num>
          <m:den>
            <m:r>
              <w:rPr>
                <w:rFonts w:ascii="Cambria Math" w:hAnsi="Cambria Math"/>
              </w:rPr>
              <m:t>m</m:t>
            </m:r>
          </m:den>
        </m:f>
      </m:oMath>
      <w:r w:rsidRPr="00321237">
        <w:br/>
        <w:t xml:space="preserve">soit </w:t>
      </w:r>
      <w:r w:rsidRPr="00321237">
        <w:tab/>
      </w:r>
      <m:oMath>
        <m:acc>
          <m:accPr>
            <m:chr m:val="⃗"/>
            <m:ctrlPr>
              <w:rPr>
                <w:rFonts w:ascii="Cambria Math" w:hAnsi="Cambria Math"/>
                <w:i/>
              </w:rPr>
            </m:ctrlPr>
          </m:accPr>
          <m:e>
            <m:r>
              <w:rPr>
                <w:rFonts w:ascii="Cambria Math" w:hAnsi="Cambria Math"/>
              </w:rPr>
              <m:t>a</m:t>
            </m:r>
          </m:e>
        </m:acc>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m:t>
        </m:r>
        <m:acc>
          <m:accPr>
            <m:chr m:val="⃗"/>
            <m:ctrlPr>
              <w:rPr>
                <w:rFonts w:ascii="Cambria Math" w:hAnsi="Cambria Math"/>
                <w:i/>
              </w:rPr>
            </m:ctrlPr>
          </m:accPr>
          <m:e>
            <m:r>
              <w:rPr>
                <w:rFonts w:ascii="Cambria Math" w:hAnsi="Cambria Math"/>
              </w:rPr>
              <m:t>n</m:t>
            </m:r>
          </m:e>
        </m:acc>
      </m:oMath>
      <w:r w:rsidRPr="00321237">
        <w:t xml:space="preserve"> </w:t>
      </w:r>
    </w:p>
    <w:p w14:paraId="0376E0DC" w14:textId="77777777" w:rsidR="002B1BDB" w:rsidRDefault="002B1BDB" w:rsidP="002B1BDB"/>
    <w:p w14:paraId="714F042B" w14:textId="77777777" w:rsidR="00BD092B" w:rsidRDefault="002B1BDB" w:rsidP="00C92E46">
      <w:pPr>
        <w:pStyle w:val="Sansinterligne"/>
        <w:numPr>
          <w:ilvl w:val="0"/>
          <w:numId w:val="0"/>
        </w:numPr>
        <w:ind w:left="360"/>
      </w:pPr>
      <w:r>
        <w:t xml:space="preserve">En égalisant les deux expressions de l’accélération : </w:t>
      </w:r>
      <w:r>
        <w:tab/>
      </w:r>
      <w:r>
        <w:br/>
      </w:r>
      <m:oMath>
        <m:f>
          <m:fPr>
            <m:ctrlPr>
              <w:rPr>
                <w:rFonts w:ascii="Cambria Math" w:hAnsi="Cambria Math"/>
              </w:rPr>
            </m:ctrlPr>
          </m:fPr>
          <m:num>
            <m:sSup>
              <m:sSupPr>
                <m:ctrlPr>
                  <w:rPr>
                    <w:rFonts w:ascii="Cambria Math" w:hAnsi="Cambria Math"/>
                  </w:rPr>
                </m:ctrlPr>
              </m:sSupPr>
              <m:e>
                <m:r>
                  <w:rPr>
                    <w:rFonts w:ascii="Cambria Math" w:hAnsi="Cambria Math"/>
                  </w:rPr>
                  <m:t>v</m:t>
                </m:r>
              </m:e>
              <m:sup>
                <m:r>
                  <m:rPr>
                    <m:sty m:val="p"/>
                  </m:rPr>
                  <w:rPr>
                    <w:rFonts w:ascii="Cambria Math" w:hAnsi="Cambria Math"/>
                  </w:rPr>
                  <m:t>2</m:t>
                </m:r>
              </m:sup>
            </m:sSup>
          </m:num>
          <m:den>
            <m:r>
              <w:rPr>
                <w:rFonts w:ascii="Cambria Math" w:hAnsi="Cambria Math"/>
              </w:rPr>
              <m:t>r</m:t>
            </m:r>
          </m:den>
        </m:f>
        <m:r>
          <m:rPr>
            <m:sty m:val="p"/>
          </m:rPr>
          <w:rPr>
            <w:rFonts w:ascii="Cambria Math" w:hAnsi="Cambria Math"/>
          </w:rPr>
          <m:t>=</m:t>
        </m:r>
        <m:r>
          <w:rPr>
            <w:rFonts w:ascii="Cambria Math" w:hAnsi="Cambria Math"/>
          </w:rPr>
          <m:t>G</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T</m:t>
                </m:r>
              </m:sub>
            </m:sSub>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oMath>
      <w:r w:rsidRPr="007679BD">
        <w:t xml:space="preserve"> </w:t>
      </w:r>
      <w:r w:rsidRPr="007679BD">
        <w:tab/>
      </w:r>
      <w:r>
        <w:t>D’où</w:t>
      </w:r>
      <w:r>
        <w:tab/>
      </w:r>
      <m:oMath>
        <m:r>
          <w:rPr>
            <w:rFonts w:ascii="Cambria Math" w:hAnsi="Cambria Math"/>
          </w:rPr>
          <m:t>v</m:t>
        </m:r>
        <m:r>
          <m:rPr>
            <m:sty m:val="p"/>
          </m:rPr>
          <w:rPr>
            <w:rFonts w:ascii="Cambria Math" w:hAnsi="Cambria Math"/>
          </w:rPr>
          <m:t>=</m:t>
        </m:r>
        <m:rad>
          <m:radPr>
            <m:degHide m:val="1"/>
            <m:ctrlPr>
              <w:rPr>
                <w:rFonts w:ascii="Cambria Math" w:hAnsi="Cambria Math"/>
              </w:rPr>
            </m:ctrlPr>
          </m:radPr>
          <m:deg/>
          <m:e>
            <m:r>
              <w:rPr>
                <w:rFonts w:ascii="Cambria Math" w:hAnsi="Cambria Math"/>
              </w:rPr>
              <m:t>G</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T</m:t>
                    </m:r>
                  </m:sub>
                </m:sSub>
              </m:num>
              <m:den>
                <m:r>
                  <w:rPr>
                    <w:rFonts w:ascii="Cambria Math" w:hAnsi="Cambria Math"/>
                  </w:rPr>
                  <m:t>r</m:t>
                </m:r>
              </m:den>
            </m:f>
          </m:e>
        </m:rad>
      </m:oMath>
      <w:r w:rsidR="00DF11A6">
        <w:tab/>
      </w:r>
      <w:r w:rsidR="00DF11A6">
        <w:tab/>
        <w:t>pour la vitesse linéaire</w:t>
      </w:r>
      <w:r w:rsidR="00BD092B">
        <w:br/>
      </w:r>
      <w:r w:rsidR="00BD092B" w:rsidRPr="007679BD">
        <w:t xml:space="preserve">En remplaçant </w:t>
      </w:r>
      <m:oMath>
        <m:r>
          <w:rPr>
            <w:rFonts w:ascii="Cambria Math" w:hAnsi="Cambria Math"/>
          </w:rPr>
          <m:t>r</m:t>
        </m:r>
      </m:oMath>
      <w:r w:rsidR="00BD092B" w:rsidRPr="007679BD">
        <w:t xml:space="preserve"> par </w:t>
      </w:r>
      <m:oMath>
        <m:sSub>
          <m:sSubPr>
            <m:ctrlPr>
              <w:rPr>
                <w:rFonts w:ascii="Cambria Math" w:hAnsi="Cambria Math"/>
                <w:i/>
              </w:rPr>
            </m:ctrlPr>
          </m:sSubPr>
          <m:e>
            <m:r>
              <w:rPr>
                <w:rFonts w:ascii="Cambria Math" w:hAnsi="Cambria Math"/>
              </w:rPr>
              <m:t>R</m:t>
            </m:r>
          </m:e>
          <m:sub>
            <m:r>
              <w:rPr>
                <w:rFonts w:ascii="Cambria Math" w:hAnsi="Cambria Math"/>
                <w:vertAlign w:val="subscript"/>
              </w:rPr>
              <m:t>T</m:t>
            </m:r>
          </m:sub>
        </m:sSub>
        <m:r>
          <w:rPr>
            <w:rFonts w:ascii="Cambria Math" w:hAnsi="Cambria Math"/>
          </w:rPr>
          <m:t>+z</m:t>
        </m:r>
      </m:oMath>
      <w:r w:rsidR="00BD092B" w:rsidRPr="007679BD">
        <w:t xml:space="preserve">, on arrive à </w:t>
      </w:r>
      <w:r w:rsidR="00BD092B" w:rsidRPr="007679BD">
        <w:tab/>
      </w:r>
      <m:oMath>
        <m:r>
          <w:rPr>
            <w:rFonts w:ascii="Cambria Math" w:hAnsi="Cambria Math"/>
          </w:rPr>
          <m:t>v</m:t>
        </m:r>
        <m:r>
          <m:rPr>
            <m:sty m:val="p"/>
          </m:rPr>
          <w:rPr>
            <w:rFonts w:ascii="Cambria Math" w:hAnsi="Cambria Math"/>
          </w:rPr>
          <m:t>=</m:t>
        </m:r>
        <m:rad>
          <m:radPr>
            <m:degHide m:val="1"/>
            <m:ctrlPr>
              <w:rPr>
                <w:rFonts w:ascii="Cambria Math" w:hAnsi="Cambria Math"/>
              </w:rPr>
            </m:ctrlPr>
          </m:radPr>
          <m:deg/>
          <m:e>
            <m:r>
              <w:rPr>
                <w:rFonts w:ascii="Cambria Math" w:hAnsi="Cambria Math"/>
              </w:rPr>
              <m:t>G</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T</m:t>
                    </m:r>
                  </m:sub>
                </m:sSub>
              </m:num>
              <m:den>
                <m:sSub>
                  <m:sSubPr>
                    <m:ctrlPr>
                      <w:rPr>
                        <w:rFonts w:ascii="Cambria Math" w:hAnsi="Cambria Math"/>
                      </w:rPr>
                    </m:ctrlPr>
                  </m:sSubPr>
                  <m:e>
                    <m:r>
                      <w:rPr>
                        <w:rFonts w:ascii="Cambria Math" w:hAnsi="Cambria Math"/>
                      </w:rPr>
                      <m:t>R</m:t>
                    </m:r>
                  </m:e>
                  <m:sub>
                    <m:r>
                      <w:rPr>
                        <w:rFonts w:ascii="Cambria Math" w:hAnsi="Cambria Math"/>
                      </w:rPr>
                      <m:t>T</m:t>
                    </m:r>
                  </m:sub>
                </m:sSub>
                <m:r>
                  <m:rPr>
                    <m:sty m:val="p"/>
                  </m:rPr>
                  <w:rPr>
                    <w:rFonts w:ascii="Cambria Math" w:hAnsi="Cambria Math"/>
                  </w:rPr>
                  <m:t>+</m:t>
                </m:r>
                <m:r>
                  <w:rPr>
                    <w:rFonts w:ascii="Cambria Math" w:hAnsi="Cambria Math"/>
                  </w:rPr>
                  <m:t>z</m:t>
                </m:r>
              </m:den>
            </m:f>
          </m:e>
        </m:rad>
      </m:oMath>
    </w:p>
    <w:p w14:paraId="7D9D484D" w14:textId="47B90ABC" w:rsidR="00BD092B" w:rsidRDefault="00BD092B" w:rsidP="00885FA4">
      <w:pPr>
        <w:pStyle w:val="Paragraphedeliste"/>
        <w:ind w:left="360"/>
      </w:pPr>
    </w:p>
    <w:p w14:paraId="6C228CBF" w14:textId="77777777" w:rsidR="00C92E46" w:rsidRDefault="00C92E46" w:rsidP="00C92E46">
      <w:pPr>
        <w:pStyle w:val="Paragraphedeliste"/>
        <w:numPr>
          <w:ilvl w:val="0"/>
          <w:numId w:val="29"/>
        </w:numPr>
      </w:pPr>
      <w:r>
        <w:t>Expression de l’accélération dans le repère de Frénet :</w:t>
      </w:r>
      <w:r>
        <w:tab/>
      </w:r>
      <w:r>
        <w:tab/>
        <w:t xml:space="preserve"> </w:t>
      </w:r>
      <m:oMath>
        <m:acc>
          <m:accPr>
            <m:chr m:val="⃗"/>
            <m:ctrlPr>
              <w:rPr>
                <w:rFonts w:ascii="Cambria Math" w:hAnsi="Cambria Math"/>
                <w:i/>
              </w:rPr>
            </m:ctrlPr>
          </m:accPr>
          <m:e>
            <m:sSub>
              <m:sSubPr>
                <m:ctrlPr>
                  <w:rPr>
                    <w:rFonts w:ascii="Cambria Math" w:hAnsi="Cambria Math"/>
                    <w:i/>
                  </w:rPr>
                </m:ctrlPr>
              </m:sSubPr>
              <m:e>
                <m:r>
                  <w:rPr>
                    <w:rFonts w:ascii="Cambria Math"/>
                  </w:rPr>
                  <m:t>a</m:t>
                </m:r>
              </m:e>
              <m:sub>
                <m:r>
                  <w:rPr>
                    <w:rFonts w:ascii="Cambria Math"/>
                  </w:rPr>
                  <m:t>n</m:t>
                </m:r>
              </m:sub>
            </m:sSub>
          </m:e>
        </m:ac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rPr>
                  <m:t>v</m:t>
                </m:r>
              </m:e>
              <m:sup>
                <m:r>
                  <w:rPr>
                    <w:rFonts w:ascii="Cambria Math" w:hAnsi="Cambria Math"/>
                  </w:rPr>
                  <m:t>2</m:t>
                </m:r>
              </m:sup>
            </m:sSup>
          </m:num>
          <m:den>
            <m:r>
              <w:rPr>
                <w:rFonts w:ascii="Cambria Math"/>
              </w:rPr>
              <m:t>r</m:t>
            </m:r>
          </m:den>
        </m:f>
        <m:r>
          <w:rPr>
            <w:rFonts w:ascii="Cambria Math" w:hAnsi="Cambria Math"/>
          </w:rPr>
          <m:t>⋅</m:t>
        </m:r>
        <m:acc>
          <m:accPr>
            <m:chr m:val="⃗"/>
            <m:ctrlPr>
              <w:rPr>
                <w:rFonts w:ascii="Cambria Math" w:hAnsi="Cambria Math"/>
                <w:i/>
              </w:rPr>
            </m:ctrlPr>
          </m:accPr>
          <m:e>
            <m:r>
              <w:rPr>
                <w:rFonts w:ascii="Cambria Math" w:hAnsi="Cambria Math"/>
              </w:rPr>
              <m:t>n</m:t>
            </m:r>
          </m:e>
        </m:acc>
        <m:r>
          <w:rPr>
            <w:rFonts w:ascii="Cambria Math" w:hAnsi="Cambria Math"/>
          </w:rPr>
          <m:t>=r</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acc>
          <m:accPr>
            <m:chr m:val="⃗"/>
            <m:ctrlPr>
              <w:rPr>
                <w:rFonts w:ascii="Cambria Math" w:hAnsi="Cambria Math"/>
                <w:i/>
              </w:rPr>
            </m:ctrlPr>
          </m:accPr>
          <m:e>
            <m:r>
              <w:rPr>
                <w:rFonts w:ascii="Cambria Math" w:hAnsi="Cambria Math"/>
              </w:rPr>
              <m:t>n</m:t>
            </m:r>
          </m:e>
        </m:acc>
      </m:oMath>
    </w:p>
    <w:p w14:paraId="78550794" w14:textId="44DF5B29" w:rsidR="00C04A62" w:rsidRPr="00C04A62" w:rsidRDefault="002B1BDB" w:rsidP="00C92E46">
      <w:pPr>
        <w:pStyle w:val="Paragraphedeliste"/>
        <w:ind w:left="360"/>
      </w:pPr>
      <m:oMath>
        <m:r>
          <w:rPr>
            <w:rFonts w:ascii="Cambria Math" w:hAnsi="Cambria Math"/>
          </w:rPr>
          <m:t>r</m:t>
        </m:r>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=G</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T</m:t>
                </m:r>
              </m:sub>
            </m:sSub>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oMath>
      <w:r w:rsidR="00BD17BA">
        <w:t xml:space="preserve"> </w:t>
      </w:r>
      <w:r w:rsidR="00BD17BA">
        <w:tab/>
      </w:r>
      <w:r w:rsidR="00697978">
        <w:tab/>
      </w:r>
      <w:r w:rsidR="00BD17BA">
        <w:t>d’où</w:t>
      </w:r>
      <w:r w:rsidR="00BD17BA">
        <w:tab/>
      </w:r>
      <m:oMath>
        <m:r>
          <w:rPr>
            <w:rFonts w:ascii="Cambria Math" w:hAnsi="Cambria Math"/>
          </w:rPr>
          <m:t>⍵=</m:t>
        </m:r>
        <m:rad>
          <m:radPr>
            <m:degHide m:val="1"/>
            <m:ctrlPr>
              <w:rPr>
                <w:rFonts w:ascii="Cambria Math" w:hAnsi="Cambria Math"/>
                <w:i/>
              </w:rPr>
            </m:ctrlPr>
          </m:radPr>
          <m:deg/>
          <m:e>
            <m:r>
              <w:rPr>
                <w:rFonts w:ascii="Cambria Math" w:hAnsi="Cambria Math"/>
              </w:rPr>
              <m:t>G</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T</m:t>
                    </m:r>
                  </m:sub>
                </m:sSub>
              </m:num>
              <m:den>
                <m:sSup>
                  <m:sSupPr>
                    <m:ctrlPr>
                      <w:rPr>
                        <w:rFonts w:ascii="Cambria Math" w:hAnsi="Cambria Math"/>
                      </w:rPr>
                    </m:ctrlPr>
                  </m:sSupPr>
                  <m:e>
                    <m:r>
                      <w:rPr>
                        <w:rFonts w:ascii="Cambria Math" w:hAnsi="Cambria Math"/>
                      </w:rPr>
                      <m:t>r</m:t>
                    </m:r>
                  </m:e>
                  <m:sup>
                    <m:r>
                      <w:rPr>
                        <w:rFonts w:ascii="Cambria Math" w:hAnsi="Cambria Math"/>
                      </w:rPr>
                      <m:t>3</m:t>
                    </m:r>
                  </m:sup>
                </m:sSup>
              </m:den>
            </m:f>
          </m:e>
        </m:rad>
      </m:oMath>
      <w:r w:rsidR="00DF11A6">
        <w:tab/>
      </w:r>
      <w:r w:rsidR="00DF11A6">
        <w:tab/>
        <w:t>pour la vitesse angulaire</w:t>
      </w:r>
      <w:r w:rsidR="00DF11A6">
        <w:br/>
      </w:r>
    </w:p>
    <w:p w14:paraId="545C6405" w14:textId="763D4CB8" w:rsidR="00190826" w:rsidRDefault="005A2A5F" w:rsidP="00BD60B7">
      <w:pPr>
        <w:pStyle w:val="Sansinterligne"/>
      </w:pPr>
      <w:r>
        <w:t>O</w:t>
      </w:r>
      <w:r w:rsidR="002B1BDB" w:rsidRPr="00F46E87">
        <w:t>n constate que la vitesse du satellite sur son orbite ne dépend pas de sa masse !</w:t>
      </w:r>
      <w:r w:rsidR="002B1BDB" w:rsidRPr="00F46E87">
        <w:br/>
        <w:t>D’où les phénomènes d’impesanteur… (l’astronaute dans la station en orbite autour de la Terre est satellisé de la même façon que la station ; les deux satellites tournent indépendamment l’un de l’autre à la même vitesse).</w:t>
      </w:r>
    </w:p>
    <w:p w14:paraId="758795DB" w14:textId="77777777" w:rsidR="00697978" w:rsidRDefault="00697978">
      <w:pPr>
        <w:rPr>
          <w:rFonts w:ascii="Arial" w:hAnsi="Arial" w:cs="Arial"/>
          <w:szCs w:val="28"/>
          <w:u w:val="single"/>
        </w:rPr>
      </w:pPr>
      <w:r>
        <w:br w:type="page"/>
      </w:r>
    </w:p>
    <w:p w14:paraId="635B2DDD" w14:textId="20DDBC25" w:rsidR="00990640" w:rsidRDefault="00990640" w:rsidP="00990640">
      <w:pPr>
        <w:pStyle w:val="Titre2"/>
      </w:pPr>
      <w:r>
        <w:t>Période du satellite et 3</w:t>
      </w:r>
      <w:r w:rsidRPr="00990640">
        <w:rPr>
          <w:vertAlign w:val="superscript"/>
        </w:rPr>
        <w:t>ème</w:t>
      </w:r>
      <w:r>
        <w:t xml:space="preserve"> loi de Képler :</w:t>
      </w:r>
    </w:p>
    <w:p w14:paraId="35C84EC0" w14:textId="5CBCC95E" w:rsidR="00990640" w:rsidRDefault="00990640" w:rsidP="00BD60B7"/>
    <w:p w14:paraId="5185FE0E" w14:textId="1F0590E2" w:rsidR="006B70AC" w:rsidRDefault="000F4AA5" w:rsidP="000F4AA5">
      <w:pPr>
        <w:pStyle w:val="Paragraphedeliste"/>
        <w:numPr>
          <w:ilvl w:val="0"/>
          <w:numId w:val="28"/>
        </w:numPr>
      </w:pPr>
      <w:r w:rsidRPr="000606C8">
        <w:rPr>
          <w:b/>
          <w:bCs/>
          <w:u w:val="single"/>
        </w:rPr>
        <w:t>Démonstration de la loi :</w:t>
      </w:r>
      <w:r w:rsidRPr="000606C8">
        <w:rPr>
          <w:b/>
          <w:bCs/>
          <w:u w:val="single"/>
        </w:rPr>
        <w:br/>
      </w:r>
      <w:r w:rsidR="006B70AC">
        <w:t xml:space="preserve">Il s’agit de </w:t>
      </w:r>
      <w:r w:rsidR="00082D9C">
        <w:t>trouver une expression du type</w:t>
      </w:r>
      <w:r w:rsidR="006B70AC">
        <w:t xml:space="preserve"> </w:t>
      </w:r>
      <m:oMath>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=k⋅</m:t>
        </m:r>
        <m:sSup>
          <m:sSupPr>
            <m:ctrlPr>
              <w:rPr>
                <w:rFonts w:ascii="Cambria Math" w:hAnsi="Cambria Math"/>
                <w:i/>
              </w:rPr>
            </m:ctrlPr>
          </m:sSupPr>
          <m:e>
            <m:r>
              <w:rPr>
                <w:rFonts w:ascii="Cambria Math" w:hAnsi="Cambria Math"/>
              </w:rPr>
              <m:t>r</m:t>
            </m:r>
          </m:e>
          <m:sup>
            <m:r>
              <w:rPr>
                <w:rFonts w:ascii="Cambria Math" w:hAnsi="Cambria Math"/>
              </w:rPr>
              <m:t>3</m:t>
            </m:r>
          </m:sup>
        </m:sSup>
      </m:oMath>
      <w:r w:rsidR="00082D9C">
        <w:t xml:space="preserve"> où </w:t>
      </w:r>
      <m:oMath>
        <m:r>
          <w:rPr>
            <w:rFonts w:ascii="Cambria Math" w:hAnsi="Cambria Math"/>
          </w:rPr>
          <m:t>k</m:t>
        </m:r>
      </m:oMath>
      <w:r w:rsidR="00082D9C">
        <w:t xml:space="preserve"> est une constante </w:t>
      </w:r>
      <w:r w:rsidR="005D135A">
        <w:t>dont l’expression est à déterminer.</w:t>
      </w:r>
    </w:p>
    <w:p w14:paraId="16EBBD4B" w14:textId="77777777" w:rsidR="006B70AC" w:rsidRDefault="006B70AC" w:rsidP="00BD60B7"/>
    <w:p w14:paraId="6B8FC927" w14:textId="54E95AE8" w:rsidR="00943A8C" w:rsidRDefault="00B348B7" w:rsidP="0090328A">
      <w:pPr>
        <w:pStyle w:val="Titre"/>
        <w:numPr>
          <w:ilvl w:val="0"/>
          <w:numId w:val="38"/>
        </w:numPr>
      </w:pPr>
      <w:r>
        <w:t>1</w:t>
      </w:r>
      <w:r w:rsidRPr="00B348B7">
        <w:rPr>
          <w:vertAlign w:val="superscript"/>
        </w:rPr>
        <w:t>ère</w:t>
      </w:r>
      <w:r>
        <w:t xml:space="preserve"> méthode : à</w:t>
      </w:r>
      <w:r w:rsidR="005D135A">
        <w:t xml:space="preserve"> partir de l’expression de la vitesse linéaire </w:t>
      </w:r>
      <m:oMath>
        <m:r>
          <w:rPr>
            <w:rFonts w:ascii="Cambria Math" w:hAnsi="Cambria Math"/>
          </w:rPr>
          <m:t>v</m:t>
        </m:r>
      </m:oMath>
      <w:r w:rsidR="005D135A">
        <w:t xml:space="preserve"> du satellite :</w:t>
      </w:r>
      <w:r w:rsidR="005D135A">
        <w:br/>
      </w:r>
      <w:r w:rsidR="00990640" w:rsidRPr="007679BD">
        <w:t>Définition de la période du satellite : durée d’un tour</w:t>
      </w:r>
      <w:r w:rsidR="00990640" w:rsidRPr="007679BD">
        <w:br/>
      </w:r>
      <m:oMath>
        <m:r>
          <w:rPr>
            <w:rFonts w:ascii="Cambria Math" w:hAnsi="Cambria Math"/>
          </w:rPr>
          <m:t>T</m:t>
        </m:r>
        <m:r>
          <m:rPr>
            <m:sty m:val="p"/>
          </m:rPr>
          <w:rPr>
            <w:rFonts w:ascii="Cambria Math" w:hAnsi="Cambria Math"/>
          </w:rPr>
          <m:t>=</m:t>
        </m:r>
        <m:f>
          <m:fPr>
            <m:ctrlPr>
              <w:rPr>
                <w:rFonts w:ascii="Cambria Math" w:hAnsi="Cambria Math"/>
              </w:rPr>
            </m:ctrlPr>
          </m:fPr>
          <m:num>
            <m:r>
              <w:rPr>
                <w:rFonts w:ascii="Cambria Math" w:hAnsi="Cambria Math"/>
              </w:rPr>
              <m:t>p</m:t>
            </m:r>
            <m:r>
              <m:rPr>
                <m:sty m:val="p"/>
              </m:rPr>
              <w:rPr>
                <w:rFonts w:ascii="Cambria Math" w:hAnsi="Cambria Math"/>
              </w:rPr>
              <m:t>é</m:t>
            </m:r>
            <m:r>
              <w:rPr>
                <w:rFonts w:ascii="Cambria Math" w:hAnsi="Cambria Math"/>
              </w:rPr>
              <m:t>rim</m:t>
            </m:r>
            <m:r>
              <m:rPr>
                <m:sty m:val="p"/>
              </m:rPr>
              <w:rPr>
                <w:rFonts w:ascii="Cambria Math" w:hAnsi="Cambria Math"/>
              </w:rPr>
              <m:t>è</m:t>
            </m:r>
            <m:r>
              <w:rPr>
                <w:rFonts w:ascii="Cambria Math" w:hAnsi="Cambria Math"/>
              </w:rPr>
              <m:t>tredelatrajectoire</m:t>
            </m:r>
          </m:num>
          <m:den>
            <m:r>
              <w:rPr>
                <w:rFonts w:ascii="Cambria Math" w:hAnsi="Cambria Math"/>
              </w:rPr>
              <m:t>vitesse</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πr</m:t>
            </m:r>
          </m:num>
          <m:den>
            <m:r>
              <w:rPr>
                <w:rFonts w:ascii="Cambria Math" w:hAnsi="Cambria Math"/>
              </w:rPr>
              <m:t>v</m:t>
            </m:r>
          </m:den>
        </m:f>
      </m:oMath>
      <w:r w:rsidR="00990640" w:rsidRPr="007679BD">
        <w:t xml:space="preserve"> </w:t>
      </w:r>
      <w:r w:rsidR="00990640" w:rsidRPr="007679BD">
        <w:rPr>
          <w:rFonts w:ascii="Cambria Math" w:hAnsi="Cambria Math"/>
        </w:rPr>
        <w:br/>
      </w:r>
      <m:oMath>
        <m:r>
          <w:rPr>
            <w:rFonts w:ascii="Cambria Math" w:hAnsi="Cambria Math"/>
          </w:rPr>
          <m:t>T</m:t>
        </m:r>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πr</m:t>
            </m:r>
          </m:num>
          <m:den>
            <m:rad>
              <m:radPr>
                <m:degHide m:val="1"/>
                <m:ctrlPr>
                  <w:rPr>
                    <w:rFonts w:ascii="Cambria Math" w:hAnsi="Cambria Math"/>
                  </w:rPr>
                </m:ctrlPr>
              </m:radPr>
              <m:deg/>
              <m:e>
                <m:f>
                  <m:fPr>
                    <m:ctrlPr>
                      <w:rPr>
                        <w:rFonts w:ascii="Cambria Math" w:hAnsi="Cambria Math"/>
                      </w:rPr>
                    </m:ctrlPr>
                  </m:fPr>
                  <m:num>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T</m:t>
                        </m:r>
                      </m:sub>
                    </m:sSub>
                  </m:num>
                  <m:den>
                    <m:r>
                      <w:rPr>
                        <w:rFonts w:ascii="Cambria Math" w:hAnsi="Cambria Math"/>
                      </w:rPr>
                      <m:t>r</m:t>
                    </m:r>
                  </m:den>
                </m:f>
              </m:e>
            </m:rad>
          </m:den>
        </m:f>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ad>
              <m:radPr>
                <m:degHide m:val="1"/>
                <m:ctrlPr>
                  <w:rPr>
                    <w:rFonts w:ascii="Cambria Math" w:hAnsi="Cambria Math"/>
                  </w:rPr>
                </m:ctrlPr>
              </m:radPr>
              <m:deg/>
              <m:e>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T</m:t>
                    </m:r>
                  </m:sub>
                </m:sSub>
              </m:e>
            </m:rad>
          </m:den>
        </m:f>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r</m:t>
                </m:r>
              </m:e>
              <m:sup>
                <m:r>
                  <m:rPr>
                    <m:sty m:val="p"/>
                  </m:rPr>
                  <w:rPr>
                    <w:rFonts w:ascii="Cambria Math" w:hAnsi="Cambria Math"/>
                  </w:rPr>
                  <m:t>3</m:t>
                </m:r>
              </m:sup>
            </m:sSup>
          </m:e>
        </m:rad>
      </m:oMath>
      <w:r w:rsidR="00990640" w:rsidRPr="007679BD">
        <w:t xml:space="preserve"> </w:t>
      </w:r>
      <w:r w:rsidR="00BF6EEC">
        <w:tab/>
      </w:r>
      <w:r w:rsidR="00BF6EEC">
        <w:tab/>
        <w:t>soit</w:t>
      </w:r>
      <w:r w:rsidR="00BF6EEC">
        <w:tab/>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π</m:t>
                </m:r>
              </m:e>
              <m:sup>
                <m:r>
                  <m:rPr>
                    <m:sty m:val="p"/>
                  </m:rPr>
                  <w:rPr>
                    <w:rFonts w:ascii="Cambria Math" w:hAnsi="Cambria Math"/>
                  </w:rPr>
                  <m:t>2</m:t>
                </m:r>
              </m:sup>
            </m:sSup>
          </m:num>
          <m:den>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T</m:t>
                </m:r>
              </m:sub>
            </m:sSub>
          </m:den>
        </m:f>
        <m:r>
          <m:rPr>
            <m:sty m:val="p"/>
          </m:rP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oMath>
      <w:r w:rsidR="00990640" w:rsidRPr="007679BD">
        <w:tab/>
      </w:r>
      <w:r w:rsidR="00990640" w:rsidRPr="007679BD">
        <w:tab/>
        <w:t>ou</w:t>
      </w:r>
      <w:r w:rsidR="00990640" w:rsidRPr="007679BD">
        <w:tab/>
      </w:r>
      <w:r w:rsidR="00990640" w:rsidRPr="007679BD">
        <w:tab/>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π</m:t>
                </m:r>
              </m:e>
              <m:sup>
                <m:r>
                  <m:rPr>
                    <m:sty m:val="p"/>
                  </m:rPr>
                  <w:rPr>
                    <w:rFonts w:ascii="Cambria Math" w:hAnsi="Cambria Math"/>
                  </w:rPr>
                  <m:t>2</m:t>
                </m:r>
              </m:sup>
            </m:sSup>
          </m:num>
          <m:den>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T</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T</m:t>
                    </m:r>
                  </m:sub>
                </m:sSub>
                <m:r>
                  <m:rPr>
                    <m:sty m:val="p"/>
                  </m:rPr>
                  <w:rPr>
                    <w:rFonts w:ascii="Cambria Math" w:hAnsi="Cambria Math"/>
                  </w:rPr>
                  <m:t>+</m:t>
                </m:r>
                <m:r>
                  <w:rPr>
                    <w:rFonts w:ascii="Cambria Math" w:hAnsi="Cambria Math"/>
                  </w:rPr>
                  <m:t>z</m:t>
                </m:r>
              </m:e>
            </m:d>
          </m:e>
          <m:sup>
            <m:r>
              <m:rPr>
                <m:sty m:val="p"/>
              </m:rPr>
              <w:rPr>
                <w:rFonts w:ascii="Cambria Math" w:hAnsi="Cambria Math"/>
              </w:rPr>
              <m:t>3</m:t>
            </m:r>
          </m:sup>
        </m:sSup>
      </m:oMath>
      <w:r w:rsidR="00990640" w:rsidRPr="007679BD">
        <w:br/>
      </w:r>
    </w:p>
    <w:p w14:paraId="64F93970" w14:textId="724361E7" w:rsidR="00990640" w:rsidRPr="007679BD" w:rsidRDefault="00943A8C" w:rsidP="0090328A">
      <w:pPr>
        <w:pStyle w:val="Titre"/>
        <w:numPr>
          <w:ilvl w:val="0"/>
          <w:numId w:val="38"/>
        </w:numPr>
      </w:pPr>
      <w:r>
        <w:t>2</w:t>
      </w:r>
      <w:r w:rsidRPr="00943A8C">
        <w:rPr>
          <w:vertAlign w:val="superscript"/>
        </w:rPr>
        <w:t>ème</w:t>
      </w:r>
      <w:r>
        <w:t xml:space="preserve"> méthode : à partir de l’expression de la vitesse angulaire </w:t>
      </w:r>
      <m:oMath>
        <m:r>
          <w:rPr>
            <w:rFonts w:ascii="Cambria Math" w:hAnsi="Cambria Math"/>
          </w:rPr>
          <m:t>⍵</m:t>
        </m:r>
      </m:oMath>
      <w:r>
        <w:t xml:space="preserve"> du satellite :</w:t>
      </w:r>
      <w:r>
        <w:br/>
      </w:r>
      <m:oMath>
        <m:r>
          <w:rPr>
            <w:rFonts w:ascii="Cambria Math" w:hAnsi="Cambria Math"/>
          </w:rPr>
          <m:t>T=</m:t>
        </m:r>
        <m:f>
          <m:fPr>
            <m:ctrlPr>
              <w:rPr>
                <w:rFonts w:ascii="Cambria Math" w:hAnsi="Cambria Math"/>
                <w:i/>
              </w:rPr>
            </m:ctrlPr>
          </m:fPr>
          <m:num>
            <m:r>
              <w:rPr>
                <w:rFonts w:ascii="Cambria Math" w:hAnsi="Cambria Math"/>
              </w:rPr>
              <m:t>2π</m:t>
            </m:r>
          </m:num>
          <m:den>
            <m:r>
              <w:rPr>
                <w:rFonts w:ascii="Cambria Math" w:hAnsi="Cambria Math"/>
              </w:rPr>
              <m:t>⍵</m:t>
            </m:r>
          </m:den>
        </m:f>
      </m:oMath>
      <w:r>
        <w:t xml:space="preserve"> </w:t>
      </w:r>
      <w:r>
        <w:tab/>
        <w:t>or</w:t>
      </w:r>
      <w:r w:rsidR="00C3661B">
        <w:tab/>
      </w:r>
      <m:oMath>
        <m:r>
          <w:rPr>
            <w:rFonts w:ascii="Cambria Math" w:hAnsi="Cambria Math"/>
          </w:rPr>
          <m:t>⍵=</m:t>
        </m:r>
        <m:rad>
          <m:radPr>
            <m:degHide m:val="1"/>
            <m:ctrlPr>
              <w:rPr>
                <w:rFonts w:ascii="Cambria Math" w:hAnsi="Cambria Math"/>
                <w:i/>
              </w:rPr>
            </m:ctrlPr>
          </m:radPr>
          <m:deg/>
          <m:e>
            <m:r>
              <w:rPr>
                <w:rFonts w:ascii="Cambria Math" w:hAnsi="Cambria Math"/>
              </w:rPr>
              <m:t>G</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T</m:t>
                    </m:r>
                  </m:sub>
                </m:sSub>
              </m:num>
              <m:den>
                <m:sSup>
                  <m:sSupPr>
                    <m:ctrlPr>
                      <w:rPr>
                        <w:rFonts w:ascii="Cambria Math" w:hAnsi="Cambria Math"/>
                      </w:rPr>
                    </m:ctrlPr>
                  </m:sSupPr>
                  <m:e>
                    <m:r>
                      <w:rPr>
                        <w:rFonts w:ascii="Cambria Math" w:hAnsi="Cambria Math"/>
                      </w:rPr>
                      <m:t>r</m:t>
                    </m:r>
                  </m:e>
                  <m:sup>
                    <m:r>
                      <w:rPr>
                        <w:rFonts w:ascii="Cambria Math" w:hAnsi="Cambria Math"/>
                      </w:rPr>
                      <m:t>3</m:t>
                    </m:r>
                  </m:sup>
                </m:sSup>
              </m:den>
            </m:f>
          </m:e>
        </m:rad>
      </m:oMath>
      <w:r w:rsidR="00C3661B">
        <w:tab/>
      </w:r>
      <w:r w:rsidR="00C3661B">
        <w:tab/>
        <w:t>d’où</w:t>
      </w:r>
      <w:r w:rsidR="00C3661B">
        <w:tab/>
      </w:r>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3</m:t>
                    </m:r>
                  </m:sup>
                </m:sSup>
              </m:num>
              <m:den>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T</m:t>
                    </m:r>
                  </m:sub>
                </m:sSub>
              </m:den>
            </m:f>
          </m:e>
        </m:rad>
      </m:oMath>
      <w:r w:rsidR="00FC3D58">
        <w:tab/>
        <w:t xml:space="preserve">ou encore </w:t>
      </w:r>
      <w:r w:rsidR="00FC3D58">
        <w:tab/>
      </w:r>
      <m:oMath>
        <m:sSup>
          <m:sSupPr>
            <m:ctrlPr>
              <w:rPr>
                <w:rFonts w:ascii="Cambria Math" w:hAnsi="Cambria Math"/>
              </w:rPr>
            </m:ctrlPr>
          </m:sSupPr>
          <m:e>
            <m:r>
              <w:rPr>
                <w:rFonts w:ascii="Cambria Math" w:hAnsi="Cambria Math"/>
              </w:rPr>
              <m:t>T</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π</m:t>
                </m:r>
              </m:e>
              <m:sup>
                <m:r>
                  <m:rPr>
                    <m:sty m:val="p"/>
                  </m:rPr>
                  <w:rPr>
                    <w:rFonts w:ascii="Cambria Math" w:hAnsi="Cambria Math"/>
                  </w:rPr>
                  <m:t>2</m:t>
                </m:r>
              </m:sup>
            </m:sSup>
          </m:num>
          <m:den>
            <m:r>
              <w:rPr>
                <w:rFonts w:ascii="Cambria Math" w:hAnsi="Cambria Math"/>
              </w:rPr>
              <m:t>G</m:t>
            </m:r>
            <m:sSub>
              <m:sSubPr>
                <m:ctrlPr>
                  <w:rPr>
                    <w:rFonts w:ascii="Cambria Math" w:hAnsi="Cambria Math"/>
                  </w:rPr>
                </m:ctrlPr>
              </m:sSubPr>
              <m:e>
                <m:r>
                  <w:rPr>
                    <w:rFonts w:ascii="Cambria Math" w:hAnsi="Cambria Math"/>
                  </w:rPr>
                  <m:t>M</m:t>
                </m:r>
              </m:e>
              <m:sub>
                <m:r>
                  <w:rPr>
                    <w:rFonts w:ascii="Cambria Math" w:hAnsi="Cambria Math"/>
                  </w:rPr>
                  <m:t>T</m:t>
                </m:r>
              </m:sub>
            </m:sSub>
          </m:den>
        </m:f>
        <m:r>
          <m:rPr>
            <m:sty m:val="p"/>
          </m:rPr>
          <w:rPr>
            <w:rFonts w:ascii="Cambria Math" w:hAnsi="Cambria Math"/>
          </w:rPr>
          <m:t>⋅</m:t>
        </m:r>
        <m:sSup>
          <m:sSupPr>
            <m:ctrlPr>
              <w:rPr>
                <w:rFonts w:ascii="Cambria Math" w:hAnsi="Cambria Math"/>
              </w:rPr>
            </m:ctrlPr>
          </m:sSupPr>
          <m:e>
            <m:r>
              <w:rPr>
                <w:rFonts w:ascii="Cambria Math" w:hAnsi="Cambria Math"/>
              </w:rPr>
              <m:t>r</m:t>
            </m:r>
          </m:e>
          <m:sup>
            <m:r>
              <m:rPr>
                <m:sty m:val="p"/>
              </m:rPr>
              <w:rPr>
                <w:rFonts w:ascii="Cambria Math" w:hAnsi="Cambria Math"/>
              </w:rPr>
              <m:t>3</m:t>
            </m:r>
          </m:sup>
        </m:sSup>
      </m:oMath>
      <w:r w:rsidR="00990640" w:rsidRPr="007679BD">
        <w:br/>
      </w:r>
    </w:p>
    <w:p w14:paraId="481D6C5B" w14:textId="77777777" w:rsidR="00990640" w:rsidRPr="000606C8" w:rsidRDefault="00990640" w:rsidP="00990640">
      <w:pPr>
        <w:numPr>
          <w:ilvl w:val="0"/>
          <w:numId w:val="28"/>
        </w:numPr>
        <w:rPr>
          <w:b/>
          <w:bCs/>
        </w:rPr>
      </w:pPr>
      <w:r w:rsidRPr="000606C8">
        <w:rPr>
          <w:b/>
          <w:bCs/>
        </w:rPr>
        <w:t>Un satellite géostationnaire est toujours à la verticale d’un même point de la surface de la Terre. On rappelle que le rayon de la Terre est R</w:t>
      </w:r>
      <w:r w:rsidRPr="000606C8">
        <w:rPr>
          <w:b/>
          <w:bCs/>
          <w:vertAlign w:val="subscript"/>
        </w:rPr>
        <w:t>T</w:t>
      </w:r>
      <w:r w:rsidRPr="000606C8">
        <w:rPr>
          <w:b/>
          <w:bCs/>
        </w:rPr>
        <w:t>=6380km.</w:t>
      </w:r>
    </w:p>
    <w:p w14:paraId="2BD2C3C4" w14:textId="7FC1EF26" w:rsidR="00990640" w:rsidRPr="00990640" w:rsidRDefault="00990640" w:rsidP="002F11DF">
      <w:pPr>
        <w:pStyle w:val="Paragraphedeliste"/>
        <w:numPr>
          <w:ilvl w:val="0"/>
          <w:numId w:val="38"/>
        </w:numPr>
      </w:pPr>
      <w:r w:rsidRPr="00990640">
        <w:t>Parmi les trajectoires possibles en 1.a, quelle est la seule trajectoire qui peut correspondre au satellite géostationnaire ?</w:t>
      </w:r>
      <w:r w:rsidRPr="00990640">
        <w:br/>
        <w:t>La trajectoire du satellite doit être inscrite dans le plan équatoriale de la Terre.</w:t>
      </w:r>
      <w:r w:rsidRPr="00990640">
        <w:br/>
      </w:r>
    </w:p>
    <w:p w14:paraId="4FACEE79" w14:textId="686B6C91" w:rsidR="00990640" w:rsidRPr="00990640" w:rsidRDefault="00990640" w:rsidP="002F11DF">
      <w:pPr>
        <w:pStyle w:val="Paragraphedeliste"/>
        <w:numPr>
          <w:ilvl w:val="0"/>
          <w:numId w:val="38"/>
        </w:numPr>
      </w:pPr>
      <w:r w:rsidRPr="00990640">
        <w:t xml:space="preserve">Déterminer l’altitude </w:t>
      </w:r>
      <m:oMath>
        <m:sSub>
          <m:sSubPr>
            <m:ctrlPr>
              <w:rPr>
                <w:rFonts w:ascii="Cambria Math" w:hAnsi="Cambria Math"/>
                <w:i/>
              </w:rPr>
            </m:ctrlPr>
          </m:sSubPr>
          <m:e>
            <m:r>
              <w:rPr>
                <w:rFonts w:ascii="Cambria Math" w:hAnsi="Cambria Math"/>
              </w:rPr>
              <m:t>z</m:t>
            </m:r>
          </m:e>
          <m:sub>
            <m:r>
              <w:rPr>
                <w:rFonts w:ascii="Cambria Math" w:hAnsi="Cambria Math"/>
              </w:rPr>
              <m:t>g</m:t>
            </m:r>
          </m:sub>
        </m:sSub>
      </m:oMath>
      <w:r w:rsidRPr="00990640">
        <w:t xml:space="preserve"> (à partir du niveau de la mer) à laquelle évolue ce satellite.</w:t>
      </w:r>
      <w:r w:rsidRPr="00990640">
        <w:br/>
        <w:t>La période du satellite doit être égale à celle de la Terre.</w:t>
      </w:r>
      <w:r w:rsidRPr="00990640">
        <w:br/>
      </w: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T</m:t>
                  </m:r>
                </m:e>
                <m:sub>
                  <m:r>
                    <w:rPr>
                      <w:rFonts w:ascii="Cambria Math" w:hAnsi="Cambria Math"/>
                    </w:rPr>
                    <m:t>T</m:t>
                  </m:r>
                </m:sub>
              </m:sSub>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T</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g</m:t>
                      </m:r>
                    </m:sub>
                  </m:sSub>
                </m:e>
              </m:d>
            </m:e>
            <m:sup>
              <m:r>
                <w:rPr>
                  <w:rFonts w:ascii="Cambria Math" w:hAnsi="Cambria Math"/>
                </w:rPr>
                <m:t>3</m:t>
              </m:r>
            </m:sup>
          </m:sSup>
          <m:r>
            <m:rPr>
              <m:sty m:val="p"/>
            </m:rPr>
            <w:rPr>
              <w:rFonts w:ascii="Cambria Math"/>
            </w:rPr>
            <m:t xml:space="preserve">  </m:t>
          </m:r>
          <m:r>
            <m:rPr>
              <m:sty m:val="p"/>
            </m:rPr>
            <w:rPr>
              <w:rFonts w:ascii="Cambria Math" w:hAnsi="Cambria Math"/>
            </w:rPr>
            <w:br/>
          </m:r>
        </m:oMath>
      </m:oMathPara>
      <w:r w:rsidRPr="00990640">
        <w:t>D’où</w:t>
      </w:r>
      <w:r w:rsidRPr="00990640">
        <w:tab/>
      </w:r>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g</m:t>
                    </m:r>
                  </m:sub>
                </m:sSub>
              </m:e>
            </m:d>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T</m:t>
                </m:r>
              </m:sub>
            </m:sSub>
          </m:num>
          <m:den>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den>
        </m:f>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T</m:t>
                </m:r>
              </m:e>
              <m:sub>
                <m:r>
                  <w:rPr>
                    <w:rFonts w:ascii="Cambria Math" w:hAnsi="Cambria Math"/>
                  </w:rPr>
                  <m:t>T</m:t>
                </m:r>
              </m:sub>
            </m:sSub>
          </m:e>
          <m:sup>
            <m:r>
              <w:rPr>
                <w:rFonts w:ascii="Cambria Math" w:hAnsi="Cambria Math"/>
              </w:rPr>
              <m:t>2</m:t>
            </m:r>
          </m:sup>
        </m:sSup>
      </m:oMath>
      <w:r w:rsidRPr="00990640">
        <w:br/>
        <w:t>A.N.</w:t>
      </w:r>
      <w:r w:rsidRPr="00990640">
        <w:tab/>
      </w:r>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G</m:t>
                    </m:r>
                  </m:sub>
                </m:sSub>
              </m:e>
            </m:d>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6,67.1</m:t>
            </m:r>
            <m:sSup>
              <m:sSupPr>
                <m:ctrlPr>
                  <w:rPr>
                    <w:rFonts w:ascii="Cambria Math" w:hAnsi="Cambria Math"/>
                    <w:i/>
                  </w:rPr>
                </m:ctrlPr>
              </m:sSupPr>
              <m:e>
                <m:r>
                  <w:rPr>
                    <w:rFonts w:ascii="Cambria Math" w:hAnsi="Cambria Math"/>
                  </w:rPr>
                  <m:t>0</m:t>
                </m:r>
              </m:e>
              <m:sup>
                <m:r>
                  <w:rPr>
                    <w:rFonts w:ascii="Cambria Math" w:hAnsi="Cambria Math"/>
                  </w:rPr>
                  <m:t>-11</m:t>
                </m:r>
              </m:sup>
            </m:sSup>
            <m:r>
              <w:rPr>
                <w:rFonts w:ascii="Cambria Math" w:hAnsi="Cambria Math"/>
              </w:rPr>
              <m:t>×5,98.1</m:t>
            </m:r>
            <m:sSup>
              <m:sSupPr>
                <m:ctrlPr>
                  <w:rPr>
                    <w:rFonts w:ascii="Cambria Math" w:hAnsi="Cambria Math"/>
                    <w:i/>
                  </w:rPr>
                </m:ctrlPr>
              </m:sSupPr>
              <m:e>
                <m:r>
                  <w:rPr>
                    <w:rFonts w:ascii="Cambria Math" w:hAnsi="Cambria Math"/>
                  </w:rPr>
                  <m:t>0</m:t>
                </m:r>
              </m:e>
              <m:sup>
                <m:r>
                  <w:rPr>
                    <w:rFonts w:ascii="Cambria Math" w:hAnsi="Cambria Math"/>
                  </w:rPr>
                  <m:t>24</m:t>
                </m:r>
              </m:sup>
            </m:sSup>
          </m:num>
          <m:den>
            <m:r>
              <w:rPr>
                <w:rFonts w:ascii="Cambria Math" w:hAnsi="Cambria Math"/>
              </w:rPr>
              <m:t>4</m:t>
            </m:r>
            <m:sSup>
              <m:sSupPr>
                <m:ctrlPr>
                  <w:rPr>
                    <w:rFonts w:ascii="Cambria Math" w:hAnsi="Cambria Math"/>
                    <w:i/>
                  </w:rPr>
                </m:ctrlPr>
              </m:sSupPr>
              <m:e>
                <m:r>
                  <w:rPr>
                    <w:rFonts w:ascii="Cambria Math" w:hAnsi="Cambria Math"/>
                  </w:rPr>
                  <m:t>π</m:t>
                </m:r>
              </m:e>
              <m:sup>
                <m:r>
                  <w:rPr>
                    <w:rFonts w:ascii="Cambria Math" w:hAnsi="Cambria Math"/>
                  </w:rPr>
                  <m:t>2</m:t>
                </m:r>
              </m:sup>
            </m:sSup>
          </m:den>
        </m:f>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8,64.1</m:t>
                </m:r>
                <m:sSup>
                  <m:sSupPr>
                    <m:ctrlPr>
                      <w:rPr>
                        <w:rFonts w:ascii="Cambria Math" w:hAnsi="Cambria Math"/>
                        <w:i/>
                      </w:rPr>
                    </m:ctrlPr>
                  </m:sSupPr>
                  <m:e>
                    <m:r>
                      <w:rPr>
                        <w:rFonts w:ascii="Cambria Math" w:hAnsi="Cambria Math"/>
                      </w:rPr>
                      <m:t>0</m:t>
                    </m:r>
                  </m:e>
                  <m:sup>
                    <m:r>
                      <w:rPr>
                        <w:rFonts w:ascii="Cambria Math" w:hAnsi="Cambria Math"/>
                      </w:rPr>
                      <m:t>4</m:t>
                    </m:r>
                  </m:sup>
                </m:sSup>
              </m:e>
            </m:d>
          </m:e>
          <m:sup>
            <m:r>
              <w:rPr>
                <w:rFonts w:ascii="Cambria Math" w:hAnsi="Cambria Math"/>
              </w:rPr>
              <m:t>2</m:t>
            </m:r>
          </m:sup>
        </m:sSup>
        <m:r>
          <w:rPr>
            <w:rFonts w:ascii="Cambria Math" w:hAnsi="Cambria Math"/>
          </w:rPr>
          <m:t>=7,54.1</m:t>
        </m:r>
        <m:sSup>
          <m:sSupPr>
            <m:ctrlPr>
              <w:rPr>
                <w:rFonts w:ascii="Cambria Math" w:hAnsi="Cambria Math"/>
                <w:i/>
              </w:rPr>
            </m:ctrlPr>
          </m:sSupPr>
          <m:e>
            <m:r>
              <w:rPr>
                <w:rFonts w:ascii="Cambria Math" w:hAnsi="Cambria Math"/>
              </w:rPr>
              <m:t>0</m:t>
            </m:r>
          </m:e>
          <m:sup>
            <m:r>
              <w:rPr>
                <w:rFonts w:ascii="Cambria Math" w:hAnsi="Cambria Math"/>
              </w:rPr>
              <m:t>22</m:t>
            </m:r>
          </m:sup>
        </m:sSup>
      </m:oMath>
      <w:r w:rsidRPr="00990640">
        <w:br/>
      </w:r>
      <w:r w:rsidRPr="00990640">
        <w:tab/>
      </w: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g</m:t>
            </m:r>
          </m:sub>
        </m:sSub>
        <m:r>
          <w:rPr>
            <w:rFonts w:ascii="Cambria Math" w:hAnsi="Cambria Math"/>
          </w:rPr>
          <m:t>=4,23.1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m</m:t>
        </m:r>
      </m:oMath>
      <w:r w:rsidRPr="00990640">
        <w:t xml:space="preserve"> soit 4,23.10</w:t>
      </w:r>
      <w:r w:rsidRPr="002F11DF">
        <w:rPr>
          <w:vertAlign w:val="superscript"/>
        </w:rPr>
        <w:t>4</w:t>
      </w:r>
      <w:r w:rsidRPr="00990640">
        <w:t>km</w:t>
      </w:r>
      <w:r w:rsidRPr="00990640">
        <w:br/>
        <w:t xml:space="preserve">Et donc </w:t>
      </w:r>
      <w:r w:rsidR="00AB393B">
        <w:t>z</w:t>
      </w:r>
      <w:r w:rsidRPr="002F11DF">
        <w:rPr>
          <w:vertAlign w:val="subscript"/>
        </w:rPr>
        <w:t>g</w:t>
      </w:r>
      <w:r w:rsidRPr="00990640">
        <w:t>=4,23.10</w:t>
      </w:r>
      <w:r w:rsidRPr="002F11DF">
        <w:rPr>
          <w:vertAlign w:val="superscript"/>
        </w:rPr>
        <w:t>4</w:t>
      </w:r>
      <w:r w:rsidRPr="00990640">
        <w:t>-6,28.10</w:t>
      </w:r>
      <w:r w:rsidRPr="002F11DF">
        <w:rPr>
          <w:vertAlign w:val="superscript"/>
        </w:rPr>
        <w:t>3</w:t>
      </w:r>
      <w:r w:rsidRPr="00990640">
        <w:t>=3,60.10</w:t>
      </w:r>
      <w:r w:rsidRPr="002F11DF">
        <w:rPr>
          <w:vertAlign w:val="superscript"/>
        </w:rPr>
        <w:t>4</w:t>
      </w:r>
      <w:r w:rsidRPr="00990640">
        <w:t>km</w:t>
      </w:r>
      <w:r w:rsidRPr="00990640">
        <w:br/>
        <w:t>Les satellites géostationnaires gravitent à une altitude de 36000km de la Terre.</w:t>
      </w:r>
      <w:r w:rsidRPr="00990640">
        <w:br/>
      </w:r>
    </w:p>
    <w:p w14:paraId="0529850C" w14:textId="77777777" w:rsidR="00B16BBF" w:rsidRDefault="00B16BBF" w:rsidP="00B16BBF">
      <w:pPr>
        <w:pStyle w:val="Paragraphedeliste"/>
        <w:numPr>
          <w:ilvl w:val="0"/>
          <w:numId w:val="38"/>
        </w:numPr>
      </w:pPr>
      <w:r>
        <w:rPr>
          <w:noProof/>
        </w:rPr>
        <w:drawing>
          <wp:anchor distT="0" distB="0" distL="114300" distR="114300" simplePos="0" relativeHeight="251662848" behindDoc="0" locked="0" layoutInCell="1" allowOverlap="1" wp14:anchorId="7C2BBAC4" wp14:editId="34A8F12F">
            <wp:simplePos x="0" y="0"/>
            <wp:positionH relativeFrom="column">
              <wp:posOffset>2963545</wp:posOffset>
            </wp:positionH>
            <wp:positionV relativeFrom="paragraph">
              <wp:posOffset>391160</wp:posOffset>
            </wp:positionV>
            <wp:extent cx="3599815" cy="2344420"/>
            <wp:effectExtent l="0" t="0" r="635" b="0"/>
            <wp:wrapSquare wrapText="bothSides"/>
            <wp:docPr id="2" name="Image 2" descr="Une image contenant objet d’extérieur, étoile, toile, ciel noctur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objet d’extérieur, étoile, toile, ciel nocturn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9815" cy="2344420"/>
                    </a:xfrm>
                    <a:prstGeom prst="rect">
                      <a:avLst/>
                    </a:prstGeom>
                    <a:noFill/>
                    <a:ln>
                      <a:noFill/>
                    </a:ln>
                  </pic:spPr>
                </pic:pic>
              </a:graphicData>
            </a:graphic>
          </wp:anchor>
        </w:drawing>
      </w:r>
      <w:r>
        <w:t>Préciser q</w:t>
      </w:r>
      <w:r w:rsidRPr="00990640">
        <w:t xml:space="preserve">uels </w:t>
      </w:r>
      <w:r>
        <w:t>type</w:t>
      </w:r>
      <w:r w:rsidRPr="00990640">
        <w:t>s de satellites sont géostationnaires ?</w:t>
      </w:r>
      <w:r w:rsidRPr="00990640">
        <w:br/>
      </w:r>
      <w:r>
        <w:br/>
        <w:t>L’image ci-dessus a été créée par le photographe allemand Michael Najjar.</w:t>
      </w:r>
      <w:r>
        <w:br/>
        <w:t>Il a intitulé son œuvre  "Space Debris I", et l’a créée avec l’aide de l’Institut des systèmes aérospatiaux de  l’Université technique Carolo-Wilhelmina de Brunswick (Allemagne), les leadeurs dans le monde en ce qui concerne le suivi des débris spatiaux. "Chaque sphérules dans l’image représente un objet réel existant en orbite dans l’espace”, selon Najjar.</w:t>
      </w:r>
    </w:p>
    <w:p w14:paraId="24E1CB71" w14:textId="77777777" w:rsidR="00B16BBF" w:rsidRPr="00DB6A13" w:rsidRDefault="00B16BBF" w:rsidP="00B16BBF">
      <w:pPr>
        <w:pStyle w:val="Paragraphedeliste"/>
      </w:pPr>
      <w:r>
        <w:br/>
      </w:r>
      <w:r>
        <w:br/>
        <w:t>A partir de l’image, retrouver l’ordre de grandeur de l’orbite géostationnaire.</w:t>
      </w:r>
      <w:r>
        <w:br/>
        <w:t xml:space="preserve">On donne : rayon de la Terre : </w:t>
      </w:r>
      <m:oMath>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=6380 km</m:t>
        </m:r>
      </m:oMath>
    </w:p>
    <w:p w14:paraId="05467CBB" w14:textId="77777777" w:rsidR="00B16BBF" w:rsidRDefault="00B16BBF" w:rsidP="00B16BBF">
      <w:pPr>
        <w:pStyle w:val="Paragraphedeliste"/>
      </w:pPr>
    </w:p>
    <w:p w14:paraId="7B4E87E9" w14:textId="6D8CD829" w:rsidR="00353AEF" w:rsidRDefault="00353AEF" w:rsidP="00353AEF">
      <w:pPr>
        <w:pStyle w:val="Titre2"/>
        <w:numPr>
          <w:ilvl w:val="0"/>
          <w:numId w:val="1"/>
        </w:numPr>
      </w:pPr>
      <w:r>
        <w:t xml:space="preserve">Energie mécanique d’un satellite </w:t>
      </w:r>
    </w:p>
    <w:p w14:paraId="68D0E426" w14:textId="77777777" w:rsidR="009500BC" w:rsidRDefault="009500BC" w:rsidP="009500BC"/>
    <w:p w14:paraId="54818664" w14:textId="427293C6" w:rsidR="009500BC" w:rsidRDefault="009500BC" w:rsidP="005D65A9">
      <w:pPr>
        <w:pStyle w:val="Style3"/>
        <w:numPr>
          <w:ilvl w:val="0"/>
          <w:numId w:val="38"/>
        </w:numPr>
      </w:pPr>
      <w:r>
        <w:t xml:space="preserve">Etablir l’expression de l’énergie cinétique du satellite en fonction de </w:t>
      </w:r>
      <m:oMath>
        <m:r>
          <w:rPr>
            <w:rFonts w:ascii="Cambria Math" w:hAnsi="Cambria Math"/>
          </w:rPr>
          <m:t>G</m:t>
        </m:r>
      </m:oMath>
      <w:r>
        <w:t xml:space="preserve">, </w:t>
      </w:r>
      <m:oMath>
        <m:r>
          <w:rPr>
            <w:rFonts w:ascii="Cambria Math" w:hAnsi="Cambria Math"/>
          </w:rPr>
          <m:t>M</m:t>
        </m:r>
      </m:oMath>
      <w:r>
        <w:t xml:space="preserve">, </w:t>
      </w:r>
      <m:oMath>
        <m:r>
          <w:rPr>
            <w:rFonts w:ascii="Cambria Math" w:hAnsi="Cambria Math"/>
          </w:rPr>
          <m:t>m</m:t>
        </m:r>
      </m:oMath>
      <w:r w:rsidR="00026E43">
        <w:t xml:space="preserve">, </w:t>
      </w:r>
      <m:oMath>
        <m:sSub>
          <m:sSubPr>
            <m:ctrlPr>
              <w:rPr>
                <w:rFonts w:ascii="Cambria Math" w:hAnsi="Cambria Math"/>
                <w:i/>
              </w:rPr>
            </m:ctrlPr>
          </m:sSubPr>
          <m:e>
            <m:r>
              <w:rPr>
                <w:rFonts w:ascii="Cambria Math" w:hAnsi="Cambria Math"/>
              </w:rPr>
              <m:t>R</m:t>
            </m:r>
          </m:e>
          <m:sub>
            <m:r>
              <w:rPr>
                <w:rFonts w:ascii="Cambria Math" w:hAnsi="Cambria Math"/>
              </w:rPr>
              <m:t>T</m:t>
            </m:r>
          </m:sub>
        </m:sSub>
      </m:oMath>
      <w:r>
        <w:t xml:space="preserve"> et </w:t>
      </w:r>
      <m:oMath>
        <m:r>
          <w:rPr>
            <w:rFonts w:ascii="Cambria Math" w:hAnsi="Cambria Math"/>
          </w:rPr>
          <m:t>z</m:t>
        </m:r>
      </m:oMath>
      <w:r>
        <w:t>.</w:t>
      </w:r>
      <w:r>
        <w:br/>
      </w:r>
      <w:r>
        <w:br/>
        <w:t>Energie cinétique du satellite :</w:t>
      </w:r>
      <w:r>
        <w:tab/>
      </w:r>
      <m:oMath>
        <m:r>
          <w:rPr>
            <w:rFonts w:ascii="Cambria Math" w:hAnsi="Cambria Math"/>
          </w:rPr>
          <m:t>Ec=</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=G⋅</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T</m:t>
                </m:r>
              </m:sub>
            </m:sSub>
          </m:num>
          <m:den>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+z)</m:t>
            </m:r>
          </m:den>
        </m:f>
      </m:oMath>
      <w:r>
        <w:t xml:space="preserve"> </w:t>
      </w:r>
    </w:p>
    <w:p w14:paraId="46788EF8" w14:textId="77777777" w:rsidR="005D65A9" w:rsidRDefault="005D65A9" w:rsidP="005D65A9">
      <w:pPr>
        <w:pStyle w:val="Titre3"/>
        <w:numPr>
          <w:ilvl w:val="0"/>
          <w:numId w:val="0"/>
        </w:numPr>
      </w:pPr>
    </w:p>
    <w:p w14:paraId="57AEA51E" w14:textId="6189F883" w:rsidR="005E2567" w:rsidRDefault="00351C19" w:rsidP="005D65A9">
      <w:pPr>
        <w:pStyle w:val="Titre3"/>
        <w:numPr>
          <w:ilvl w:val="0"/>
          <w:numId w:val="38"/>
        </w:numPr>
      </w:pPr>
      <w:r>
        <w:t xml:space="preserve">Donner l’expression du potentiel gravitationnel autour de la Terre. </w:t>
      </w:r>
      <w:r>
        <w:br/>
        <w:t xml:space="preserve">En déduire l’expression de l’énergie potentielle d’un satellite de masse </w:t>
      </w:r>
      <w:r w:rsidR="009500BC">
        <w:t>gravitant autour de la Terre.</w:t>
      </w:r>
    </w:p>
    <w:p w14:paraId="76CDF5B3" w14:textId="77777777" w:rsidR="005E2567" w:rsidRDefault="005E2567" w:rsidP="00353AEF"/>
    <w:p w14:paraId="74EC8A48" w14:textId="428929C5" w:rsidR="00B31A38" w:rsidRDefault="005D65A9" w:rsidP="00B31A38">
      <w:pPr>
        <w:ind w:left="360"/>
      </w:pPr>
      <w:r>
        <w:tab/>
      </w:r>
      <w:r w:rsidR="00B31A38">
        <w:t>Potentiel gravitationnel :</w:t>
      </w:r>
      <w:r w:rsidR="00B31A38">
        <w:tab/>
      </w:r>
      <w:r w:rsidR="00B31A38">
        <w:tab/>
      </w:r>
      <m:oMath>
        <m:r>
          <w:rPr>
            <w:rFonts w:ascii="Cambria Math" w:hAnsi="Cambria Math"/>
          </w:rPr>
          <m:t>V=-G⋅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+z</m:t>
            </m:r>
          </m:den>
        </m:f>
      </m:oMath>
      <w:r w:rsidR="00B31A38">
        <w:t xml:space="preserve"> </w:t>
      </w:r>
      <w:r w:rsidR="00B31A38">
        <w:br/>
      </w:r>
      <w:r>
        <w:tab/>
      </w:r>
      <w:r w:rsidR="00353AEF">
        <w:t>Energie potentiel du satellite :</w:t>
      </w:r>
      <w:r w:rsidR="00353AEF">
        <w:tab/>
      </w:r>
      <m:oMath>
        <m:r>
          <w:rPr>
            <w:rFonts w:ascii="Cambria Math" w:hAnsi="Cambria Math"/>
          </w:rPr>
          <m:t>Ep=-G⋅</m:t>
        </m:r>
        <m:f>
          <m:fPr>
            <m:ctrlPr>
              <w:rPr>
                <w:rFonts w:ascii="Cambria Math" w:hAnsi="Cambria Math"/>
                <w:i/>
              </w:rPr>
            </m:ctrlPr>
          </m:fPr>
          <m:num>
            <m:r>
              <w:rPr>
                <w:rFonts w:ascii="Cambria Math" w:hAnsi="Cambria Math"/>
              </w:rPr>
              <m:t>mM</m:t>
            </m:r>
          </m:num>
          <m:den>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+z</m:t>
            </m:r>
          </m:den>
        </m:f>
      </m:oMath>
      <w:r w:rsidR="00353AEF">
        <w:t xml:space="preserve"> </w:t>
      </w:r>
      <w:r w:rsidR="009500BC">
        <w:br/>
      </w:r>
    </w:p>
    <w:p w14:paraId="3A5B9723" w14:textId="615E2DFB" w:rsidR="00353AEF" w:rsidRDefault="009500BC" w:rsidP="005D65A9">
      <w:pPr>
        <w:pStyle w:val="Style3"/>
        <w:numPr>
          <w:ilvl w:val="0"/>
          <w:numId w:val="38"/>
        </w:numPr>
      </w:pPr>
      <w:r>
        <w:t>Etablir l’expression de l’énergie</w:t>
      </w:r>
      <w:r w:rsidR="00B31A38">
        <w:t xml:space="preserve"> mécanique</w:t>
      </w:r>
      <w:r>
        <w:t xml:space="preserve"> </w:t>
      </w:r>
      <w:r w:rsidR="00B31A38">
        <w:t xml:space="preserve">totale </w:t>
      </w:r>
      <w:r>
        <w:t xml:space="preserve">du satellite en fonction de </w:t>
      </w:r>
      <m:oMath>
        <m:r>
          <w:rPr>
            <w:rFonts w:ascii="Cambria Math" w:hAnsi="Cambria Math"/>
          </w:rPr>
          <m:t>G</m:t>
        </m:r>
      </m:oMath>
      <w:r>
        <w:t xml:space="preserve">, </w:t>
      </w:r>
      <m:oMath>
        <m:r>
          <w:rPr>
            <w:rFonts w:ascii="Cambria Math" w:hAnsi="Cambria Math"/>
          </w:rPr>
          <m:t>M</m:t>
        </m:r>
      </m:oMath>
      <w:r>
        <w:t xml:space="preserve">, </w:t>
      </w:r>
      <m:oMath>
        <m:r>
          <w:rPr>
            <w:rFonts w:ascii="Cambria Math" w:hAnsi="Cambria Math"/>
          </w:rPr>
          <m:t>m</m:t>
        </m:r>
      </m:oMath>
      <w:r>
        <w:t xml:space="preserve"> et </w:t>
      </w:r>
      <m:oMath>
        <m:r>
          <w:rPr>
            <w:rFonts w:ascii="Cambria Math" w:hAnsi="Cambria Math"/>
          </w:rPr>
          <m:t>r</m:t>
        </m:r>
      </m:oMath>
      <w:r>
        <w:t>.</w:t>
      </w:r>
      <w:r w:rsidR="00B31A38">
        <w:br/>
      </w:r>
      <w:r w:rsidR="00B31A38">
        <w:br/>
      </w:r>
      <w:r w:rsidR="00353AEF">
        <w:t>E</w:t>
      </w:r>
      <w:r w:rsidR="00B31A38">
        <w:t>ne</w:t>
      </w:r>
      <w:r w:rsidR="00353AEF">
        <w:t>rgie mécanique :</w:t>
      </w:r>
      <w:r w:rsidR="00353AEF">
        <w:tab/>
      </w:r>
      <w:r w:rsidR="00353AEF">
        <w:tab/>
      </w:r>
      <w:r w:rsidR="00353AEF">
        <w:tab/>
      </w:r>
      <m:oMath>
        <m:r>
          <w:rPr>
            <w:rFonts w:ascii="Cambria Math" w:hAnsi="Cambria Math"/>
          </w:rPr>
          <m:t>E=Ep+Ec</m:t>
        </m:r>
      </m:oMath>
      <w:r w:rsidR="00353AEF">
        <w:t xml:space="preserve"> </w:t>
      </w:r>
      <w:r w:rsidR="00353AEF">
        <w:br/>
        <w:t>or</w:t>
      </w:r>
      <w:r w:rsidR="00353AEF">
        <w:tab/>
      </w:r>
      <w:r w:rsidR="00353AEF">
        <w:tab/>
      </w:r>
      <m:oMath>
        <m:r>
          <w:rPr>
            <w:rFonts w:ascii="Cambria Math" w:hAnsi="Cambria Math"/>
          </w:rPr>
          <m:t>Ep=-G⋅</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T</m:t>
                </m:r>
              </m:sub>
            </m:sSub>
          </m:num>
          <m:den>
            <m:r>
              <w:rPr>
                <w:rFonts w:ascii="Cambria Math" w:hAnsi="Cambria Math"/>
              </w:rPr>
              <m:t>r</m:t>
            </m:r>
          </m:den>
        </m:f>
      </m:oMath>
      <w:r w:rsidR="00353AEF">
        <w:br/>
        <w:t xml:space="preserve">et </w:t>
      </w:r>
      <w:r w:rsidR="00353AEF">
        <w:tab/>
      </w:r>
      <w:r w:rsidR="00353AEF">
        <w:tab/>
      </w:r>
      <m:oMath>
        <m:r>
          <w:rPr>
            <w:rFonts w:ascii="Cambria Math" w:hAnsi="Cambria Math"/>
          </w:rPr>
          <m:t>Ec=G⋅</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T</m:t>
                </m:r>
              </m:sub>
            </m:sSub>
          </m:num>
          <m:den>
            <m:r>
              <w:rPr>
                <w:rFonts w:ascii="Cambria Math" w:hAnsi="Cambria Math"/>
              </w:rPr>
              <m:t>2r</m:t>
            </m:r>
          </m:den>
        </m:f>
      </m:oMath>
      <w:r w:rsidR="00353AEF">
        <w:br/>
        <w:t>d’où</w:t>
      </w:r>
      <w:r w:rsidR="00353AEF">
        <w:tab/>
      </w:r>
      <m:oMath>
        <m:r>
          <w:rPr>
            <w:rFonts w:ascii="Cambria Math" w:hAnsi="Cambria Math"/>
          </w:rPr>
          <m:t>E=-G⋅</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T</m:t>
                </m:r>
              </m:sub>
            </m:sSub>
          </m:num>
          <m:den>
            <m:r>
              <w:rPr>
                <w:rFonts w:ascii="Cambria Math" w:hAnsi="Cambria Math"/>
              </w:rPr>
              <m:t>2(</m:t>
            </m:r>
            <m:sSub>
              <m:sSubPr>
                <m:ctrlPr>
                  <w:rPr>
                    <w:rFonts w:ascii="Cambria Math" w:hAnsi="Cambria Math"/>
                    <w:i/>
                  </w:rPr>
                </m:ctrlPr>
              </m:sSubPr>
              <m:e>
                <m:r>
                  <w:rPr>
                    <w:rFonts w:ascii="Cambria Math" w:hAnsi="Cambria Math"/>
                  </w:rPr>
                  <m:t>R</m:t>
                </m:r>
              </m:e>
              <m:sub>
                <m:r>
                  <w:rPr>
                    <w:rFonts w:ascii="Cambria Math" w:hAnsi="Cambria Math"/>
                  </w:rPr>
                  <m:t>T</m:t>
                </m:r>
              </m:sub>
            </m:sSub>
            <m:r>
              <w:rPr>
                <w:rFonts w:ascii="Cambria Math" w:hAnsi="Cambria Math"/>
              </w:rPr>
              <m:t>+z)</m:t>
            </m:r>
          </m:den>
        </m:f>
      </m:oMath>
      <w:r w:rsidR="00353AEF">
        <w:br/>
      </w:r>
    </w:p>
    <w:p w14:paraId="3A3ED989" w14:textId="27ECA9C6" w:rsidR="00353AEF" w:rsidRDefault="00353AEF" w:rsidP="005D65A9">
      <w:pPr>
        <w:pStyle w:val="Titre3"/>
        <w:numPr>
          <w:ilvl w:val="0"/>
          <w:numId w:val="38"/>
        </w:numPr>
      </w:pPr>
      <w:r>
        <w:t xml:space="preserve">Etablir les expressions de Ep, Ec et E en fonction de </w:t>
      </w:r>
      <m:oMath>
        <m:r>
          <w:rPr>
            <w:rFonts w:ascii="Cambria Math" w:hAnsi="Cambria Math"/>
          </w:rPr>
          <m:t>v</m:t>
        </m:r>
      </m:oMath>
      <w:r>
        <w:t> :</w:t>
      </w:r>
    </w:p>
    <w:p w14:paraId="182C1FAF" w14:textId="3D39D377" w:rsidR="00353AEF" w:rsidRDefault="005D65A9" w:rsidP="002157C6">
      <w:pPr>
        <w:pStyle w:val="Sansinterligne"/>
        <w:numPr>
          <w:ilvl w:val="0"/>
          <w:numId w:val="0"/>
        </w:numPr>
        <w:ind w:left="720" w:hanging="360"/>
      </w:pPr>
      <w:r>
        <w:tab/>
      </w:r>
      <w:r w:rsidR="00353AEF" w:rsidRPr="00F46E87">
        <w:t>E</w:t>
      </w:r>
      <w:r w:rsidR="00353AEF" w:rsidRPr="00F46E87">
        <w:rPr>
          <w:vertAlign w:val="subscript"/>
        </w:rPr>
        <w:t>p</w:t>
      </w:r>
      <w:r w:rsidR="00353AEF" w:rsidRPr="00F46E87">
        <w:t xml:space="preserve"> en fonction de m et v</w:t>
      </w:r>
      <w:r w:rsidR="00353AEF">
        <w:t> :</w:t>
      </w:r>
      <w:r w:rsidR="00353AEF">
        <w:tab/>
      </w:r>
      <m:oMath>
        <m:r>
          <w:rPr>
            <w:rFonts w:ascii="Cambria Math" w:hAnsi="Cambria Math"/>
          </w:rPr>
          <m:t>v=</m:t>
        </m:r>
        <m:rad>
          <m:radPr>
            <m:degHide m:val="1"/>
            <m:ctrlPr>
              <w:rPr>
                <w:rFonts w:ascii="Cambria Math" w:hAnsi="Cambria Math"/>
                <w:i/>
              </w:rPr>
            </m:ctrlPr>
          </m:radPr>
          <m:deg/>
          <m:e>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r>
                  <w:rPr>
                    <w:rFonts w:ascii="Cambria Math" w:hAnsi="Cambria Math"/>
                  </w:rPr>
                  <m:t>r</m:t>
                </m:r>
              </m:den>
            </m:f>
          </m:e>
        </m:rad>
      </m:oMath>
      <w:r w:rsidR="00353AEF" w:rsidRPr="00F46E87">
        <w:t xml:space="preserve"> </w:t>
      </w:r>
      <w:r w:rsidR="00353AEF">
        <w:tab/>
      </w:r>
      <w:r w:rsidR="00353AEF" w:rsidRPr="00F46E87">
        <w:t xml:space="preserve">et donc </w:t>
      </w:r>
      <m:oMath>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r>
              <w:rPr>
                <w:rFonts w:ascii="Cambria Math" w:hAnsi="Cambria Math"/>
              </w:rPr>
              <m:t>r</m:t>
            </m:r>
          </m:den>
        </m:f>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2</m:t>
            </m:r>
          </m:sup>
        </m:sSup>
      </m:oMath>
    </w:p>
    <w:p w14:paraId="6FC837EA" w14:textId="6E726175" w:rsidR="00353AEF" w:rsidRPr="00F46E87" w:rsidRDefault="005D65A9" w:rsidP="002157C6">
      <w:pPr>
        <w:pStyle w:val="Sansinterligne"/>
        <w:numPr>
          <w:ilvl w:val="0"/>
          <w:numId w:val="0"/>
        </w:numPr>
        <w:ind w:left="720" w:hanging="360"/>
      </w:pPr>
      <w:r>
        <w:tab/>
      </w:r>
      <w:r w:rsidR="00353AEF" w:rsidRPr="00F46E87">
        <w:t>O</w:t>
      </w:r>
      <w:r w:rsidR="00353AEF">
        <w:t>n</w:t>
      </w:r>
      <w:r w:rsidR="00353AEF" w:rsidRPr="00F46E87">
        <w:t xml:space="preserve"> en déduit que </w:t>
      </w:r>
      <m:oMath>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00353AEF" w:rsidRPr="00F46E87">
        <w:br/>
      </w:r>
    </w:p>
    <w:p w14:paraId="6F1606D0" w14:textId="02624A8B" w:rsidR="00353AEF" w:rsidRDefault="005D65A9" w:rsidP="002157C6">
      <w:pPr>
        <w:pStyle w:val="Sansinterligne"/>
        <w:numPr>
          <w:ilvl w:val="0"/>
          <w:numId w:val="0"/>
        </w:numPr>
        <w:ind w:left="360"/>
      </w:pPr>
      <w:r>
        <w:tab/>
      </w:r>
      <w:r w:rsidR="00353AEF">
        <w:t>E</w:t>
      </w:r>
      <w:r w:rsidR="00353AEF" w:rsidRPr="00F46E87">
        <w:t>nergie mécanique E</w:t>
      </w:r>
      <w:r w:rsidR="00353AEF" w:rsidRPr="00F46E87">
        <w:rPr>
          <w:vertAlign w:val="subscript"/>
        </w:rPr>
        <w:t>m</w:t>
      </w:r>
      <w:r w:rsidR="00353AEF" w:rsidRPr="00F46E87">
        <w:t xml:space="preserve"> </w:t>
      </w:r>
      <w:r w:rsidR="00353AEF" w:rsidRPr="00034E47">
        <w:br/>
      </w:r>
      <w:r>
        <w:tab/>
      </w: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m:t>
            </m:r>
          </m:sub>
        </m:sSub>
      </m:oMath>
      <w:r w:rsidR="00353AEF" w:rsidRPr="00034E47">
        <w:tab/>
      </w:r>
      <w:r w:rsidR="00353AEF" w:rsidRPr="00034E47">
        <w:tab/>
      </w:r>
    </w:p>
    <w:p w14:paraId="7FC96C7A" w14:textId="77777777" w:rsidR="00124224" w:rsidRDefault="00353AEF" w:rsidP="00124224">
      <w:pPr>
        <w:pStyle w:val="Sansinterligne"/>
        <w:numPr>
          <w:ilvl w:val="0"/>
          <w:numId w:val="0"/>
        </w:numPr>
        <w:ind w:left="720"/>
      </w:pPr>
      <w:r w:rsidRPr="00034E47">
        <w:t xml:space="preserve">avec </w:t>
      </w:r>
      <m:oMath>
        <m:sSub>
          <m:sSubPr>
            <m:ctrlPr>
              <w:rPr>
                <w:rFonts w:ascii="Cambria Math" w:hAnsi="Cambria Math"/>
                <w:i/>
              </w:rPr>
            </m:ctrlPr>
          </m:sSubPr>
          <m:e>
            <m:r>
              <w:rPr>
                <w:rFonts w:ascii="Cambria Math" w:hAnsi="Cambria Math"/>
              </w:rPr>
              <m:t>E</m:t>
            </m:r>
          </m:e>
          <m:sub>
            <m:r>
              <w:rPr>
                <w:rFonts w:ascii="Cambria Math" w:hAnsi="Cambria Math"/>
              </w:rPr>
              <m:t>p</m:t>
            </m:r>
          </m:sub>
        </m:sSub>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Pr="00034E47">
        <w:t xml:space="preserve"> et </w:t>
      </w:r>
      <m:oMath>
        <m:sSub>
          <m:sSubPr>
            <m:ctrlPr>
              <w:rPr>
                <w:rFonts w:ascii="Cambria Math" w:hAnsi="Cambria Math"/>
                <w:i/>
              </w:rPr>
            </m:ctrlPr>
          </m:sSubPr>
          <m:e>
            <m:r>
              <w:rPr>
                <w:rFonts w:ascii="Cambria Math" w:hAnsi="Cambria Math"/>
              </w:rPr>
              <m:t>E</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rsidRPr="00034E47">
        <w:tab/>
        <w:t>d’où</w:t>
      </w:r>
      <w:r w:rsidRPr="00034E47">
        <w:tab/>
      </w:r>
      <w:r>
        <w:br/>
      </w: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oMath>
      <w:r>
        <w:t xml:space="preserve"> </w:t>
      </w:r>
    </w:p>
    <w:p w14:paraId="3B104EAD" w14:textId="0F4C4E85" w:rsidR="00353AEF" w:rsidRDefault="00124224" w:rsidP="00124224">
      <w:pPr>
        <w:pStyle w:val="Sansinterligne"/>
        <w:numPr>
          <w:ilvl w:val="0"/>
          <w:numId w:val="0"/>
        </w:numPr>
        <w:ind w:left="360" w:hanging="360"/>
      </w:pPr>
      <w:r>
        <w:br/>
      </w:r>
      <w:r w:rsidR="005D65A9">
        <w:tab/>
      </w:r>
      <w:r w:rsidR="00353AEF" w:rsidRPr="00034E47">
        <w:t>On a donc les relations suivantes :</w:t>
      </w:r>
      <w:r w:rsidR="00353AEF" w:rsidRPr="00034E47">
        <w:br/>
      </w:r>
      <w:r w:rsidR="005D65A9">
        <w:tab/>
      </w: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m:t>
            </m:r>
          </m:sub>
        </m:sSub>
      </m:oMath>
      <w:r w:rsidR="00353AEF" w:rsidRPr="00034E47">
        <w:tab/>
      </w:r>
      <w:r w:rsidR="00353AEF" w:rsidRPr="00034E47">
        <w:tab/>
      </w:r>
      <w:r w:rsidR="00353AEF">
        <w:br/>
      </w:r>
      <w:r w:rsidR="005D65A9">
        <w:tab/>
      </w: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E</m:t>
            </m:r>
          </m:e>
          <m:sub>
            <m:r>
              <w:rPr>
                <w:rFonts w:ascii="Cambria Math" w:hAnsi="Cambria Math"/>
              </w:rPr>
              <m:t>p</m:t>
            </m:r>
          </m:sub>
        </m:sSub>
      </m:oMath>
      <w:r w:rsidR="00353AEF" w:rsidRPr="00034E47">
        <w:tab/>
      </w:r>
      <w:r w:rsidR="00353AEF" w:rsidRPr="00034E47">
        <w:tab/>
      </w:r>
      <w:r w:rsidR="00353AEF">
        <w:br/>
      </w:r>
      <w:r w:rsidR="005D65A9">
        <w:tab/>
      </w:r>
      <m:oMath>
        <m:sSub>
          <m:sSubPr>
            <m:ctrlPr>
              <w:rPr>
                <w:rFonts w:ascii="Cambria Math" w:hAnsi="Cambria Math"/>
                <w:i/>
              </w:rPr>
            </m:ctrlPr>
          </m:sSubPr>
          <m:e>
            <m:r>
              <w:rPr>
                <w:rFonts w:ascii="Cambria Math" w:hAnsi="Cambria Math"/>
              </w:rPr>
              <m:t>E</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E</m:t>
            </m:r>
          </m:e>
          <m:sub>
            <m:r>
              <w:rPr>
                <w:rFonts w:ascii="Cambria Math" w:hAnsi="Cambria Math"/>
              </w:rPr>
              <m:t>p</m:t>
            </m:r>
          </m:sub>
        </m:sSub>
      </m:oMath>
      <w:r w:rsidR="00353AEF">
        <w:t xml:space="preserve"> </w:t>
      </w:r>
    </w:p>
    <w:p w14:paraId="76542875" w14:textId="77777777" w:rsidR="00353AEF" w:rsidRDefault="00353AEF" w:rsidP="00353AEF">
      <w:pPr>
        <w:rPr>
          <w:u w:val="single"/>
        </w:rPr>
      </w:pPr>
    </w:p>
    <w:p w14:paraId="11077810" w14:textId="34952154" w:rsidR="002A28A8" w:rsidRPr="00097BA6" w:rsidRDefault="00ED47B3" w:rsidP="00353AEF">
      <w:pPr>
        <w:pStyle w:val="Paragraphedeliste"/>
        <w:numPr>
          <w:ilvl w:val="0"/>
          <w:numId w:val="38"/>
        </w:numPr>
      </w:pPr>
      <w:r>
        <w:t>La construction du premier hôtel en orbite autour de la Terre débutera en 2025. L’hôtel sera équipé de restaurants, de cinémas, d'un spa et de salles d'observation pouvant accueillir jusqu'à 400 personnes. L'hôtel, appelé "Voyager Station", sera prêt en 2027 et ressemblera à une grande roue géante qui gravitera autour de la Terre à une hauteur h=500 km au-dessus de la surface de la Terre.</w:t>
      </w:r>
      <w:r w:rsidR="00F950C1" w:rsidRPr="00F950C1">
        <w:t xml:space="preserve"> </w:t>
      </w:r>
      <w:r w:rsidR="007D55EC">
        <w:br/>
        <w:t xml:space="preserve">La station </w:t>
      </w:r>
      <w:r w:rsidR="00F950C1" w:rsidRPr="00F950C1">
        <w:t xml:space="preserve">a une énergie totale de  </w:t>
      </w:r>
      <m:oMath>
        <m:r>
          <w:rPr>
            <w:rFonts w:ascii="Cambria Math" w:hAnsi="Cambria Math"/>
          </w:rPr>
          <m:t>-7,01×</m:t>
        </m:r>
        <m:sSup>
          <m:sSupPr>
            <m:ctrlPr>
              <w:rPr>
                <w:rFonts w:ascii="Cambria Math" w:hAnsi="Cambria Math"/>
                <w:i/>
              </w:rPr>
            </m:ctrlPr>
          </m:sSupPr>
          <m:e>
            <m:r>
              <w:rPr>
                <w:rFonts w:ascii="Cambria Math" w:hAnsi="Cambria Math"/>
              </w:rPr>
              <m:t>10</m:t>
            </m:r>
          </m:e>
          <m:sup>
            <m:r>
              <w:rPr>
                <w:rFonts w:ascii="Cambria Math" w:hAnsi="Cambria Math"/>
              </w:rPr>
              <m:t>13</m:t>
            </m:r>
          </m:sup>
        </m:sSup>
        <m:r>
          <w:rPr>
            <w:rFonts w:ascii="Cambria Math" w:hAnsi="Cambria Math"/>
          </w:rPr>
          <m:t xml:space="preserve"> J</m:t>
        </m:r>
      </m:oMath>
      <w:r w:rsidR="00F950C1" w:rsidRPr="00F950C1">
        <w:t xml:space="preserve">, mais en raison des forces de frottement, on estime que la station perd de l'énergie mécanique au rythme de </w:t>
      </w:r>
      <m:oMath>
        <m:r>
          <w:rPr>
            <w:rFonts w:ascii="Cambria Math" w:hAnsi="Cambria Math"/>
          </w:rPr>
          <m:t>1,27×</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J/s</m:t>
        </m:r>
      </m:oMath>
      <w:r w:rsidR="00F950C1" w:rsidRPr="00F950C1">
        <w:t>. En raison de cette perte d'énergie, le rayon de l'orbite diminue, mais l'orbite elle-même peut toujours être considérée circulaire.</w:t>
      </w:r>
      <w:r w:rsidR="00731B48">
        <w:br/>
      </w:r>
      <w:r w:rsidR="009801E9" w:rsidRPr="009801E9">
        <w:t>Calculer la hauteur au-dessus de la surface de la Terre à laquelle se trouverait la station Voyager après un an</w:t>
      </w:r>
      <w:r w:rsidR="009801E9">
        <w:t>.</w:t>
      </w:r>
      <w:r w:rsidR="009801E9">
        <w:br/>
      </w:r>
      <w:r w:rsidR="009801E9">
        <w:br/>
      </w:r>
      <w:r w:rsidR="00140634" w:rsidRPr="004F0A63">
        <w:rPr>
          <w:rFonts w:asciiTheme="minorHAnsi" w:hAnsiTheme="minorHAnsi" w:cstheme="minorHAnsi"/>
          <w:lang w:eastAsia="en-US"/>
        </w:rPr>
        <w:t xml:space="preserve">En 1 année : </w:t>
      </w:r>
      <m:oMath>
        <m:r>
          <w:rPr>
            <w:rFonts w:ascii="Cambria Math" w:hAnsi="Cambria Math" w:cstheme="minorHAnsi"/>
            <w:lang w:eastAsia="en-US"/>
          </w:rPr>
          <m:t>ΔE=1,27×</m:t>
        </m:r>
        <m:sSup>
          <m:sSupPr>
            <m:ctrlPr>
              <w:rPr>
                <w:rFonts w:ascii="Cambria Math" w:hAnsi="Cambria Math" w:cstheme="minorHAnsi"/>
                <w:i/>
                <w:lang w:eastAsia="en-US"/>
              </w:rPr>
            </m:ctrlPr>
          </m:sSupPr>
          <m:e>
            <m:r>
              <w:rPr>
                <w:rFonts w:ascii="Cambria Math" w:hAnsi="Cambria Math" w:cstheme="minorHAnsi"/>
                <w:lang w:eastAsia="en-US"/>
              </w:rPr>
              <m:t>10</m:t>
            </m:r>
          </m:e>
          <m:sup>
            <m:r>
              <w:rPr>
                <w:rFonts w:ascii="Cambria Math" w:hAnsi="Cambria Math" w:cstheme="minorHAnsi"/>
                <w:lang w:eastAsia="en-US"/>
              </w:rPr>
              <m:t>4</m:t>
            </m:r>
          </m:sup>
        </m:sSup>
        <m:r>
          <w:rPr>
            <w:rFonts w:ascii="Cambria Math" w:hAnsi="Cambria Math" w:cstheme="minorHAnsi"/>
            <w:lang w:eastAsia="en-US"/>
          </w:rPr>
          <m:t>×365×24×3600=4,01×</m:t>
        </m:r>
        <m:sSup>
          <m:sSupPr>
            <m:ctrlPr>
              <w:rPr>
                <w:rFonts w:ascii="Cambria Math" w:hAnsi="Cambria Math" w:cstheme="minorHAnsi"/>
                <w:i/>
                <w:lang w:eastAsia="en-US"/>
              </w:rPr>
            </m:ctrlPr>
          </m:sSupPr>
          <m:e>
            <m:r>
              <w:rPr>
                <w:rFonts w:ascii="Cambria Math" w:hAnsi="Cambria Math" w:cstheme="minorHAnsi"/>
                <w:lang w:eastAsia="en-US"/>
              </w:rPr>
              <m:t>10</m:t>
            </m:r>
          </m:e>
          <m:sup>
            <m:r>
              <w:rPr>
                <w:rFonts w:ascii="Cambria Math" w:hAnsi="Cambria Math" w:cstheme="minorHAnsi"/>
                <w:lang w:eastAsia="en-US"/>
              </w:rPr>
              <m:t>11</m:t>
            </m:r>
          </m:sup>
        </m:sSup>
        <m:r>
          <w:rPr>
            <w:rFonts w:ascii="Cambria Math" w:hAnsi="Cambria Math" w:cstheme="minorHAnsi"/>
            <w:lang w:eastAsia="en-US"/>
          </w:rPr>
          <m:t>J</m:t>
        </m:r>
      </m:oMath>
      <w:r w:rsidR="00140634">
        <w:rPr>
          <w:rFonts w:asciiTheme="minorHAnsi" w:hAnsiTheme="minorHAnsi" w:cstheme="minorHAnsi"/>
          <w:lang w:eastAsia="en-US"/>
        </w:rPr>
        <w:br/>
      </w:r>
      <m:oMath>
        <m:sSub>
          <m:sSubPr>
            <m:ctrlPr>
              <w:rPr>
                <w:rFonts w:ascii="Cambria Math" w:hAnsi="Cambria Math" w:cstheme="minorHAnsi"/>
                <w:i/>
                <w:lang w:eastAsia="en-US"/>
              </w:rPr>
            </m:ctrlPr>
          </m:sSubPr>
          <m:e>
            <m:r>
              <w:rPr>
                <w:rFonts w:ascii="Cambria Math" w:hAnsi="Cambria Math" w:cstheme="minorHAnsi"/>
                <w:lang w:eastAsia="en-US"/>
              </w:rPr>
              <m:t>E</m:t>
            </m:r>
          </m:e>
          <m:sub>
            <m:r>
              <w:rPr>
                <w:rFonts w:ascii="Cambria Math" w:hAnsi="Cambria Math" w:cstheme="minorHAnsi"/>
                <w:lang w:eastAsia="en-US"/>
              </w:rPr>
              <m:t>f</m:t>
            </m:r>
          </m:sub>
        </m:sSub>
        <m:r>
          <w:rPr>
            <w:rFonts w:ascii="Cambria Math" w:hAnsi="Cambria Math" w:cstheme="minorHAnsi"/>
            <w:lang w:eastAsia="en-US"/>
          </w:rPr>
          <m:t>=</m:t>
        </m:r>
        <m:r>
          <w:rPr>
            <w:rFonts w:ascii="Cambria Math" w:hAnsi="Cambria Math" w:cstheme="minorHAnsi"/>
            <w:lang w:val="de-DE" w:eastAsia="en-US"/>
          </w:rPr>
          <m:t>-</m:t>
        </m:r>
        <m:r>
          <w:rPr>
            <w:rFonts w:ascii="Cambria Math" w:hAnsi="Cambria Math" w:cstheme="minorHAnsi"/>
            <w:lang w:eastAsia="en-US"/>
          </w:rPr>
          <m:t>G</m:t>
        </m:r>
        <m:r>
          <w:rPr>
            <w:rFonts w:ascii="Cambria Math" w:hAnsi="Cambria Math" w:cstheme="minorHAnsi"/>
            <w:lang w:val="de-DE" w:eastAsia="en-US"/>
          </w:rPr>
          <m:t>⋅</m:t>
        </m:r>
        <m:f>
          <m:fPr>
            <m:ctrlPr>
              <w:rPr>
                <w:rFonts w:ascii="Cambria Math" w:hAnsi="Cambria Math" w:cstheme="minorHAnsi"/>
                <w:i/>
                <w:lang w:eastAsia="en-US"/>
              </w:rPr>
            </m:ctrlPr>
          </m:fPr>
          <m:num>
            <m:sSub>
              <m:sSubPr>
                <m:ctrlPr>
                  <w:rPr>
                    <w:rFonts w:ascii="Cambria Math" w:hAnsi="Cambria Math" w:cstheme="minorHAnsi"/>
                    <w:i/>
                    <w:lang w:eastAsia="en-US"/>
                  </w:rPr>
                </m:ctrlPr>
              </m:sSubPr>
              <m:e>
                <m:r>
                  <w:rPr>
                    <w:rFonts w:ascii="Cambria Math" w:hAnsi="Cambria Math" w:cstheme="minorHAnsi"/>
                    <w:lang w:eastAsia="en-US"/>
                  </w:rPr>
                  <m:t>M</m:t>
                </m:r>
              </m:e>
              <m:sub>
                <m:r>
                  <w:rPr>
                    <w:rFonts w:ascii="Cambria Math" w:hAnsi="Cambria Math" w:cstheme="minorHAnsi"/>
                    <w:lang w:eastAsia="en-US"/>
                  </w:rPr>
                  <m:t>T</m:t>
                </m:r>
              </m:sub>
            </m:sSub>
            <m:r>
              <w:rPr>
                <w:rFonts w:ascii="Cambria Math" w:hAnsi="Cambria Math" w:cstheme="minorHAnsi"/>
                <w:lang w:eastAsia="en-US"/>
              </w:rPr>
              <m:t>m</m:t>
            </m:r>
          </m:num>
          <m:den>
            <m:r>
              <w:rPr>
                <w:rFonts w:ascii="Cambria Math" w:hAnsi="Cambria Math" w:cstheme="minorHAnsi"/>
                <w:lang w:val="de-DE" w:eastAsia="en-US"/>
              </w:rPr>
              <m:t>2</m:t>
            </m:r>
            <m:d>
              <m:dPr>
                <m:ctrlPr>
                  <w:rPr>
                    <w:rFonts w:ascii="Cambria Math" w:hAnsi="Cambria Math" w:cstheme="minorHAnsi"/>
                    <w:i/>
                    <w:lang w:eastAsia="en-US"/>
                  </w:rPr>
                </m:ctrlPr>
              </m:dPr>
              <m:e>
                <m:sSub>
                  <m:sSubPr>
                    <m:ctrlPr>
                      <w:rPr>
                        <w:rFonts w:ascii="Cambria Math" w:hAnsi="Cambria Math" w:cstheme="minorHAnsi"/>
                        <w:i/>
                        <w:lang w:eastAsia="en-US"/>
                      </w:rPr>
                    </m:ctrlPr>
                  </m:sSubPr>
                  <m:e>
                    <m:r>
                      <w:rPr>
                        <w:rFonts w:ascii="Cambria Math" w:hAnsi="Cambria Math" w:cstheme="minorHAnsi"/>
                        <w:lang w:eastAsia="en-US"/>
                      </w:rPr>
                      <m:t>R</m:t>
                    </m:r>
                  </m:e>
                  <m:sub>
                    <m:r>
                      <w:rPr>
                        <w:rFonts w:ascii="Cambria Math" w:hAnsi="Cambria Math" w:cstheme="minorHAnsi"/>
                        <w:lang w:eastAsia="en-US"/>
                      </w:rPr>
                      <m:t>T</m:t>
                    </m:r>
                  </m:sub>
                </m:sSub>
                <m:r>
                  <w:rPr>
                    <w:rFonts w:ascii="Cambria Math" w:hAnsi="Cambria Math" w:cstheme="minorHAnsi"/>
                    <w:lang w:eastAsia="en-US"/>
                  </w:rPr>
                  <m:t>+h</m:t>
                </m:r>
              </m:e>
            </m:d>
          </m:den>
        </m:f>
      </m:oMath>
      <w:r w:rsidR="00097BA6">
        <w:rPr>
          <w:rFonts w:asciiTheme="minorHAnsi" w:hAnsiTheme="minorHAnsi" w:cstheme="minorHAnsi"/>
          <w:lang w:eastAsia="en-US"/>
        </w:rPr>
        <w:tab/>
      </w:r>
      <w:r w:rsidR="00097BA6">
        <w:rPr>
          <w:rFonts w:asciiTheme="minorHAnsi" w:hAnsiTheme="minorHAnsi" w:cstheme="minorHAnsi"/>
          <w:lang w:eastAsia="en-US"/>
        </w:rPr>
        <w:tab/>
      </w:r>
      <w:r w:rsidR="00097BA6">
        <w:rPr>
          <w:rFonts w:asciiTheme="minorHAnsi" w:hAnsiTheme="minorHAnsi" w:cstheme="minorHAnsi"/>
          <w:lang w:eastAsia="en-US"/>
        </w:rPr>
        <w:tab/>
      </w:r>
      <m:oMath>
        <m:sSub>
          <m:sSubPr>
            <m:ctrlPr>
              <w:rPr>
                <w:rFonts w:ascii="Cambria Math" w:hAnsi="Cambria Math" w:cstheme="minorHAnsi"/>
                <w:i/>
                <w:lang w:eastAsia="en-US"/>
              </w:rPr>
            </m:ctrlPr>
          </m:sSubPr>
          <m:e>
            <m:r>
              <w:rPr>
                <w:rFonts w:ascii="Cambria Math" w:hAnsi="Cambria Math" w:cstheme="minorHAnsi"/>
                <w:lang w:eastAsia="en-US"/>
              </w:rPr>
              <m:t>R</m:t>
            </m:r>
          </m:e>
          <m:sub>
            <m:r>
              <w:rPr>
                <w:rFonts w:ascii="Cambria Math" w:hAnsi="Cambria Math" w:cstheme="minorHAnsi"/>
                <w:lang w:eastAsia="en-US"/>
              </w:rPr>
              <m:t>T</m:t>
            </m:r>
          </m:sub>
        </m:sSub>
        <m:r>
          <w:rPr>
            <w:rFonts w:ascii="Cambria Math" w:hAnsi="Cambria Math" w:cstheme="minorHAnsi"/>
            <w:lang w:val="de-DE" w:eastAsia="en-US"/>
          </w:rPr>
          <m:t>+</m:t>
        </m:r>
        <m:sSub>
          <m:sSubPr>
            <m:ctrlPr>
              <w:rPr>
                <w:rFonts w:ascii="Cambria Math" w:hAnsi="Cambria Math" w:cstheme="minorHAnsi"/>
                <w:i/>
                <w:lang w:eastAsia="en-US"/>
              </w:rPr>
            </m:ctrlPr>
          </m:sSubPr>
          <m:e>
            <m:r>
              <w:rPr>
                <w:rFonts w:ascii="Cambria Math" w:hAnsi="Cambria Math" w:cstheme="minorHAnsi"/>
                <w:lang w:val="de-DE" w:eastAsia="en-US"/>
              </w:rPr>
              <m:t>h</m:t>
            </m:r>
          </m:e>
          <m:sub>
            <m:r>
              <w:rPr>
                <w:rFonts w:ascii="Cambria Math" w:hAnsi="Cambria Math" w:cstheme="minorHAnsi"/>
                <w:lang w:eastAsia="en-US"/>
              </w:rPr>
              <m:t>f</m:t>
            </m:r>
          </m:sub>
        </m:sSub>
        <m:r>
          <w:rPr>
            <w:rFonts w:ascii="Cambria Math" w:hAnsi="Cambria Math" w:cstheme="minorHAnsi"/>
            <w:lang w:val="de-DE" w:eastAsia="en-US"/>
          </w:rPr>
          <m:t>=-</m:t>
        </m:r>
        <m:r>
          <w:rPr>
            <w:rFonts w:ascii="Cambria Math" w:hAnsi="Cambria Math" w:cstheme="minorHAnsi"/>
            <w:lang w:eastAsia="en-US"/>
          </w:rPr>
          <m:t>G</m:t>
        </m:r>
        <m:r>
          <w:rPr>
            <w:rFonts w:ascii="Cambria Math" w:hAnsi="Cambria Math" w:cstheme="minorHAnsi"/>
            <w:lang w:val="de-DE" w:eastAsia="en-US"/>
          </w:rPr>
          <m:t>⋅</m:t>
        </m:r>
        <m:f>
          <m:fPr>
            <m:ctrlPr>
              <w:rPr>
                <w:rFonts w:ascii="Cambria Math" w:hAnsi="Cambria Math" w:cstheme="minorHAnsi"/>
                <w:i/>
                <w:lang w:eastAsia="en-US"/>
              </w:rPr>
            </m:ctrlPr>
          </m:fPr>
          <m:num>
            <m:sSub>
              <m:sSubPr>
                <m:ctrlPr>
                  <w:rPr>
                    <w:rFonts w:ascii="Cambria Math" w:hAnsi="Cambria Math" w:cstheme="minorHAnsi"/>
                    <w:i/>
                    <w:lang w:eastAsia="en-US"/>
                  </w:rPr>
                </m:ctrlPr>
              </m:sSubPr>
              <m:e>
                <m:r>
                  <w:rPr>
                    <w:rFonts w:ascii="Cambria Math" w:hAnsi="Cambria Math" w:cstheme="minorHAnsi"/>
                    <w:lang w:eastAsia="en-US"/>
                  </w:rPr>
                  <m:t>M</m:t>
                </m:r>
              </m:e>
              <m:sub>
                <m:r>
                  <w:rPr>
                    <w:rFonts w:ascii="Cambria Math" w:hAnsi="Cambria Math" w:cstheme="minorHAnsi"/>
                    <w:lang w:eastAsia="en-US"/>
                  </w:rPr>
                  <m:t>T</m:t>
                </m:r>
              </m:sub>
            </m:sSub>
            <m:r>
              <w:rPr>
                <w:rFonts w:ascii="Cambria Math" w:hAnsi="Cambria Math" w:cstheme="minorHAnsi"/>
                <w:lang w:eastAsia="en-US"/>
              </w:rPr>
              <m:t>m</m:t>
            </m:r>
          </m:num>
          <m:den>
            <m:r>
              <w:rPr>
                <w:rFonts w:ascii="Cambria Math" w:hAnsi="Cambria Math" w:cstheme="minorHAnsi"/>
                <w:lang w:val="de-DE" w:eastAsia="en-US"/>
              </w:rPr>
              <m:t>2</m:t>
            </m:r>
            <m:d>
              <m:dPr>
                <m:ctrlPr>
                  <w:rPr>
                    <w:rFonts w:ascii="Cambria Math" w:hAnsi="Cambria Math" w:cstheme="minorHAnsi"/>
                    <w:i/>
                    <w:lang w:eastAsia="en-US"/>
                  </w:rPr>
                </m:ctrlPr>
              </m:dPr>
              <m:e>
                <m:r>
                  <w:rPr>
                    <w:rFonts w:ascii="Cambria Math" w:hAnsi="Cambria Math" w:cstheme="minorHAnsi"/>
                    <w:lang w:eastAsia="en-US"/>
                  </w:rPr>
                  <m:t>E</m:t>
                </m:r>
                <m:r>
                  <w:rPr>
                    <w:rFonts w:ascii="Cambria Math" w:hAnsi="Cambria Math" w:cstheme="minorHAnsi"/>
                    <w:lang w:val="de-DE" w:eastAsia="en-US"/>
                  </w:rPr>
                  <m:t>-</m:t>
                </m:r>
                <m:r>
                  <w:rPr>
                    <w:rFonts w:ascii="Cambria Math" w:hAnsi="Cambria Math" w:cstheme="minorHAnsi"/>
                    <w:lang w:eastAsia="en-US"/>
                  </w:rPr>
                  <m:t>ΔE</m:t>
                </m:r>
              </m:e>
            </m:d>
          </m:den>
        </m:f>
      </m:oMath>
      <w:r w:rsidR="00097BA6" w:rsidRPr="004F0A63">
        <w:rPr>
          <w:rFonts w:asciiTheme="minorHAnsi" w:hAnsiTheme="minorHAnsi" w:cstheme="minorHAnsi"/>
          <w:lang w:val="de-DE" w:eastAsia="en-US"/>
        </w:rPr>
        <w:tab/>
      </w:r>
      <w:r w:rsidR="00097BA6" w:rsidRPr="004F0A63">
        <w:rPr>
          <w:rFonts w:asciiTheme="minorHAnsi" w:hAnsiTheme="minorHAnsi" w:cstheme="minorHAnsi"/>
          <w:lang w:val="de-DE" w:eastAsia="en-US"/>
        </w:rPr>
        <w:br/>
        <w:t>A.N.</w:t>
      </w:r>
      <w:r w:rsidR="00097BA6" w:rsidRPr="004F0A63">
        <w:rPr>
          <w:rFonts w:asciiTheme="minorHAnsi" w:hAnsiTheme="minorHAnsi" w:cstheme="minorHAnsi"/>
          <w:lang w:val="de-DE" w:eastAsia="en-US"/>
        </w:rPr>
        <w:tab/>
      </w:r>
      <m:oMath>
        <m:sSub>
          <m:sSubPr>
            <m:ctrlPr>
              <w:rPr>
                <w:rFonts w:ascii="Cambria Math" w:hAnsi="Cambria Math" w:cstheme="minorHAnsi"/>
                <w:i/>
                <w:lang w:val="de-DE" w:eastAsia="en-US"/>
              </w:rPr>
            </m:ctrlPr>
          </m:sSubPr>
          <m:e>
            <m:r>
              <w:rPr>
                <w:rFonts w:ascii="Cambria Math" w:hAnsi="Cambria Math" w:cstheme="minorHAnsi"/>
                <w:lang w:val="de-DE" w:eastAsia="en-US"/>
              </w:rPr>
              <m:t>R</m:t>
            </m:r>
          </m:e>
          <m:sub>
            <m:r>
              <w:rPr>
                <w:rFonts w:ascii="Cambria Math" w:hAnsi="Cambria Math" w:cstheme="minorHAnsi"/>
                <w:lang w:val="de-DE" w:eastAsia="en-US"/>
              </w:rPr>
              <m:t>T</m:t>
            </m:r>
          </m:sub>
        </m:sSub>
        <m:r>
          <w:rPr>
            <w:rFonts w:ascii="Cambria Math" w:hAnsi="Cambria Math" w:cstheme="minorHAnsi"/>
            <w:lang w:val="de-DE" w:eastAsia="en-US"/>
          </w:rPr>
          <m:t>+</m:t>
        </m:r>
        <m:sSub>
          <m:sSubPr>
            <m:ctrlPr>
              <w:rPr>
                <w:rFonts w:ascii="Cambria Math" w:hAnsi="Cambria Math" w:cstheme="minorHAnsi"/>
                <w:i/>
                <w:lang w:val="de-DE" w:eastAsia="en-US"/>
              </w:rPr>
            </m:ctrlPr>
          </m:sSubPr>
          <m:e>
            <m:r>
              <w:rPr>
                <w:rFonts w:ascii="Cambria Math" w:hAnsi="Cambria Math" w:cstheme="minorHAnsi"/>
                <w:lang w:val="de-DE" w:eastAsia="en-US"/>
              </w:rPr>
              <m:t>h</m:t>
            </m:r>
          </m:e>
          <m:sub>
            <m:r>
              <w:rPr>
                <w:rFonts w:ascii="Cambria Math" w:hAnsi="Cambria Math" w:cstheme="minorHAnsi"/>
                <w:lang w:val="de-DE" w:eastAsia="en-US"/>
              </w:rPr>
              <m:t>f</m:t>
            </m:r>
          </m:sub>
        </m:sSub>
        <m:r>
          <w:rPr>
            <w:rFonts w:ascii="Cambria Math" w:hAnsi="Cambria Math" w:cstheme="minorHAnsi"/>
            <w:lang w:val="de-DE" w:eastAsia="en-US"/>
          </w:rPr>
          <m:t>=-6,67×</m:t>
        </m:r>
        <m:sSup>
          <m:sSupPr>
            <m:ctrlPr>
              <w:rPr>
                <w:rFonts w:ascii="Cambria Math" w:hAnsi="Cambria Math" w:cstheme="minorHAnsi"/>
                <w:i/>
                <w:lang w:val="de-DE" w:eastAsia="en-US"/>
              </w:rPr>
            </m:ctrlPr>
          </m:sSupPr>
          <m:e>
            <m:r>
              <w:rPr>
                <w:rFonts w:ascii="Cambria Math" w:hAnsi="Cambria Math" w:cstheme="minorHAnsi"/>
                <w:lang w:val="de-DE" w:eastAsia="en-US"/>
              </w:rPr>
              <m:t>10</m:t>
            </m:r>
          </m:e>
          <m:sup>
            <m:r>
              <w:rPr>
                <w:rFonts w:ascii="Cambria Math" w:hAnsi="Cambria Math" w:cstheme="minorHAnsi"/>
                <w:lang w:val="de-DE" w:eastAsia="en-US"/>
              </w:rPr>
              <m:t>-11</m:t>
            </m:r>
          </m:sup>
        </m:sSup>
        <m:r>
          <w:rPr>
            <w:rFonts w:ascii="Cambria Math" w:hAnsi="Cambria Math" w:cstheme="minorHAnsi"/>
            <w:lang w:val="de-DE" w:eastAsia="en-US"/>
          </w:rPr>
          <m:t>×</m:t>
        </m:r>
        <m:f>
          <m:fPr>
            <m:ctrlPr>
              <w:rPr>
                <w:rFonts w:ascii="Cambria Math" w:hAnsi="Cambria Math" w:cstheme="minorHAnsi"/>
                <w:i/>
                <w:lang w:val="it-IT"/>
              </w:rPr>
            </m:ctrlPr>
          </m:fPr>
          <m:num>
            <m:r>
              <w:rPr>
                <w:rFonts w:ascii="Cambria Math" w:hAnsi="Cambria Math" w:cstheme="minorHAnsi"/>
                <w:lang w:val="en-GB"/>
              </w:rPr>
              <m:t>5,972×</m:t>
            </m:r>
            <m:sSup>
              <m:sSupPr>
                <m:ctrlPr>
                  <w:rPr>
                    <w:rFonts w:ascii="Cambria Math" w:hAnsi="Cambria Math" w:cstheme="minorHAnsi"/>
                    <w:i/>
                    <w:lang w:val="it-IT"/>
                  </w:rPr>
                </m:ctrlPr>
              </m:sSupPr>
              <m:e>
                <m:r>
                  <w:rPr>
                    <w:rFonts w:ascii="Cambria Math" w:hAnsi="Cambria Math" w:cstheme="minorHAnsi"/>
                    <w:lang w:val="en-GB"/>
                  </w:rPr>
                  <m:t>10</m:t>
                </m:r>
              </m:e>
              <m:sup>
                <m:r>
                  <w:rPr>
                    <w:rFonts w:ascii="Cambria Math" w:hAnsi="Cambria Math" w:cstheme="minorHAnsi"/>
                    <w:lang w:val="en-GB"/>
                  </w:rPr>
                  <m:t>24</m:t>
                </m:r>
              </m:sup>
            </m:sSup>
            <m:r>
              <w:rPr>
                <w:rFonts w:ascii="Cambria Math" w:hAnsi="Cambria Math" w:cstheme="minorHAnsi"/>
                <w:lang w:val="en-GB"/>
              </w:rPr>
              <m:t>×2,42×</m:t>
            </m:r>
            <m:sSup>
              <m:sSupPr>
                <m:ctrlPr>
                  <w:rPr>
                    <w:rFonts w:ascii="Cambria Math" w:hAnsi="Cambria Math" w:cstheme="minorHAnsi"/>
                    <w:i/>
                    <w:lang w:val="it-IT"/>
                  </w:rPr>
                </m:ctrlPr>
              </m:sSupPr>
              <m:e>
                <m:r>
                  <w:rPr>
                    <w:rFonts w:ascii="Cambria Math" w:hAnsi="Cambria Math" w:cstheme="minorHAnsi"/>
                    <w:lang w:val="en-GB"/>
                  </w:rPr>
                  <m:t>10</m:t>
                </m:r>
              </m:e>
              <m:sup>
                <m:r>
                  <w:rPr>
                    <w:rFonts w:ascii="Cambria Math" w:hAnsi="Cambria Math" w:cstheme="minorHAnsi"/>
                    <w:lang w:val="en-GB"/>
                  </w:rPr>
                  <m:t>6</m:t>
                </m:r>
              </m:sup>
            </m:sSup>
            <m:ctrlPr>
              <w:rPr>
                <w:rFonts w:ascii="Cambria Math" w:hAnsi="Cambria Math" w:cstheme="minorHAnsi"/>
                <w:i/>
                <w:lang w:val="de-DE" w:eastAsia="en-US"/>
              </w:rPr>
            </m:ctrlPr>
          </m:num>
          <m:den>
            <m:r>
              <w:rPr>
                <w:rFonts w:ascii="Cambria Math" w:hAnsi="Cambria Math" w:cstheme="minorHAnsi"/>
                <w:lang w:val="de-DE"/>
              </w:rPr>
              <m:t>2×</m:t>
            </m:r>
            <m:d>
              <m:dPr>
                <m:ctrlPr>
                  <w:rPr>
                    <w:rFonts w:ascii="Cambria Math" w:hAnsi="Cambria Math" w:cstheme="minorHAnsi"/>
                    <w:i/>
                    <w:lang w:val="it-IT"/>
                  </w:rPr>
                </m:ctrlPr>
              </m:dPr>
              <m:e>
                <m:r>
                  <w:rPr>
                    <w:rFonts w:ascii="Cambria Math" w:hAnsi="Cambria Math" w:cstheme="minorHAnsi"/>
                    <w:lang w:val="de-DE"/>
                  </w:rPr>
                  <m:t>-7,01×</m:t>
                </m:r>
                <m:sSup>
                  <m:sSupPr>
                    <m:ctrlPr>
                      <w:rPr>
                        <w:rFonts w:ascii="Cambria Math" w:hAnsi="Cambria Math" w:cstheme="minorHAnsi"/>
                        <w:i/>
                        <w:lang w:val="it-IT"/>
                      </w:rPr>
                    </m:ctrlPr>
                  </m:sSupPr>
                  <m:e>
                    <m:r>
                      <w:rPr>
                        <w:rFonts w:ascii="Cambria Math" w:hAnsi="Cambria Math" w:cstheme="minorHAnsi"/>
                        <w:lang w:val="de-DE"/>
                      </w:rPr>
                      <m:t>10</m:t>
                    </m:r>
                  </m:e>
                  <m:sup>
                    <m:r>
                      <w:rPr>
                        <w:rFonts w:ascii="Cambria Math" w:hAnsi="Cambria Math" w:cstheme="minorHAnsi"/>
                        <w:lang w:val="de-DE"/>
                      </w:rPr>
                      <m:t>13</m:t>
                    </m:r>
                  </m:sup>
                </m:sSup>
                <m:r>
                  <w:rPr>
                    <w:rFonts w:ascii="Cambria Math" w:hAnsi="Cambria Math" w:cstheme="minorHAnsi"/>
                    <w:lang w:val="de-DE"/>
                  </w:rPr>
                  <m:t>-4,01×</m:t>
                </m:r>
                <m:sSup>
                  <m:sSupPr>
                    <m:ctrlPr>
                      <w:rPr>
                        <w:rFonts w:ascii="Cambria Math" w:hAnsi="Cambria Math" w:cstheme="minorHAnsi"/>
                        <w:i/>
                        <w:lang w:val="it-IT"/>
                      </w:rPr>
                    </m:ctrlPr>
                  </m:sSupPr>
                  <m:e>
                    <m:r>
                      <w:rPr>
                        <w:rFonts w:ascii="Cambria Math" w:hAnsi="Cambria Math" w:cstheme="minorHAnsi"/>
                        <w:lang w:val="de-DE"/>
                      </w:rPr>
                      <m:t>10</m:t>
                    </m:r>
                  </m:e>
                  <m:sup>
                    <m:r>
                      <w:rPr>
                        <w:rFonts w:ascii="Cambria Math" w:hAnsi="Cambria Math" w:cstheme="minorHAnsi"/>
                        <w:lang w:val="de-DE"/>
                      </w:rPr>
                      <m:t>11</m:t>
                    </m:r>
                  </m:sup>
                </m:sSup>
              </m:e>
            </m:d>
          </m:den>
        </m:f>
        <m:r>
          <w:rPr>
            <w:rFonts w:ascii="Cambria Math" w:hAnsi="Cambria Math" w:cstheme="minorHAnsi"/>
            <w:lang w:val="de-DE"/>
          </w:rPr>
          <m:t>=6,84×</m:t>
        </m:r>
        <m:sSup>
          <m:sSupPr>
            <m:ctrlPr>
              <w:rPr>
                <w:rFonts w:ascii="Cambria Math" w:hAnsi="Cambria Math" w:cstheme="minorHAnsi"/>
                <w:i/>
                <w:lang w:val="it-IT"/>
              </w:rPr>
            </m:ctrlPr>
          </m:sSupPr>
          <m:e>
            <m:r>
              <w:rPr>
                <w:rFonts w:ascii="Cambria Math" w:hAnsi="Cambria Math" w:cstheme="minorHAnsi"/>
                <w:lang w:val="de-DE"/>
              </w:rPr>
              <m:t>10</m:t>
            </m:r>
          </m:e>
          <m:sup>
            <m:r>
              <w:rPr>
                <w:rFonts w:ascii="Cambria Math" w:hAnsi="Cambria Math" w:cstheme="minorHAnsi"/>
                <w:lang w:val="de-DE"/>
              </w:rPr>
              <m:t>6</m:t>
            </m:r>
          </m:sup>
        </m:sSup>
        <m:r>
          <w:rPr>
            <w:rFonts w:ascii="Cambria Math" w:hAnsi="Cambria Math" w:cstheme="minorHAnsi"/>
            <w:lang w:val="it-IT"/>
          </w:rPr>
          <m:t>m</m:t>
        </m:r>
      </m:oMath>
      <w:r w:rsidR="00097BA6" w:rsidRPr="005B07BD">
        <w:rPr>
          <w:rFonts w:asciiTheme="minorHAnsi" w:hAnsiTheme="minorHAnsi" w:cstheme="minorHAnsi"/>
          <w:lang w:val="de-DE"/>
        </w:rPr>
        <w:br/>
      </w:r>
      <w:r w:rsidR="00097BA6" w:rsidRPr="005B07BD">
        <w:rPr>
          <w:rFonts w:asciiTheme="minorHAnsi" w:hAnsiTheme="minorHAnsi" w:cstheme="minorHAnsi"/>
        </w:rPr>
        <w:t>soit</w:t>
      </w:r>
      <w:r w:rsidR="00097BA6" w:rsidRPr="005B07BD">
        <w:rPr>
          <w:rFonts w:asciiTheme="minorHAnsi" w:hAnsiTheme="minorHAnsi" w:cstheme="minorHAnsi"/>
        </w:rPr>
        <w:tab/>
      </w:r>
      <m:oMath>
        <m:sSub>
          <m:sSubPr>
            <m:ctrlPr>
              <w:rPr>
                <w:rFonts w:ascii="Cambria Math" w:hAnsi="Cambria Math" w:cstheme="minorHAnsi"/>
                <w:i/>
                <w:lang w:val="it-IT"/>
              </w:rPr>
            </m:ctrlPr>
          </m:sSubPr>
          <m:e>
            <m:r>
              <w:rPr>
                <w:rFonts w:ascii="Cambria Math" w:hAnsi="Cambria Math" w:cstheme="minorHAnsi"/>
              </w:rPr>
              <m:t>h</m:t>
            </m:r>
          </m:e>
          <m:sub>
            <m:r>
              <w:rPr>
                <w:rFonts w:ascii="Cambria Math" w:hAnsi="Cambria Math" w:cstheme="minorHAnsi"/>
                <w:lang w:val="it-IT"/>
              </w:rPr>
              <m:t>f</m:t>
            </m:r>
          </m:sub>
        </m:sSub>
        <m:r>
          <w:rPr>
            <w:rFonts w:ascii="Cambria Math" w:hAnsi="Cambria Math" w:cstheme="minorHAnsi"/>
          </w:rPr>
          <m:t>=4,66×</m:t>
        </m:r>
        <m:sSup>
          <m:sSupPr>
            <m:ctrlPr>
              <w:rPr>
                <w:rFonts w:ascii="Cambria Math" w:hAnsi="Cambria Math" w:cstheme="minorHAnsi"/>
                <w:i/>
                <w:lang w:val="it-IT"/>
              </w:rPr>
            </m:ctrlPr>
          </m:sSupPr>
          <m:e>
            <m:r>
              <w:rPr>
                <w:rFonts w:ascii="Cambria Math" w:hAnsi="Cambria Math" w:cstheme="minorHAnsi"/>
              </w:rPr>
              <m:t>10</m:t>
            </m:r>
          </m:e>
          <m:sup>
            <m:r>
              <w:rPr>
                <w:rFonts w:ascii="Cambria Math" w:hAnsi="Cambria Math" w:cstheme="minorHAnsi"/>
              </w:rPr>
              <m:t>5</m:t>
            </m:r>
          </m:sup>
        </m:sSup>
        <m:r>
          <w:rPr>
            <w:rFonts w:ascii="Cambria Math" w:hAnsi="Cambria Math" w:cstheme="minorHAnsi"/>
            <w:lang w:val="it-IT"/>
          </w:rPr>
          <m:t>m</m:t>
        </m:r>
        <m:r>
          <w:rPr>
            <w:rFonts w:ascii="Cambria Math" w:hAnsi="Cambria Math" w:cstheme="minorHAnsi"/>
          </w:rPr>
          <m:t xml:space="preserve">=466 </m:t>
        </m:r>
        <m:r>
          <w:rPr>
            <w:rFonts w:ascii="Cambria Math" w:hAnsi="Cambria Math" w:cstheme="minorHAnsi"/>
            <w:lang w:val="it-IT"/>
          </w:rPr>
          <m:t>km</m:t>
        </m:r>
      </m:oMath>
      <w:r w:rsidR="00097BA6" w:rsidRPr="005B07BD">
        <w:rPr>
          <w:rFonts w:asciiTheme="minorHAnsi" w:hAnsiTheme="minorHAnsi" w:cstheme="minorHAnsi"/>
        </w:rPr>
        <w:t xml:space="preserve">   (469 km avec arrondis)</w:t>
      </w:r>
      <w:r w:rsidR="006E2DA8">
        <w:br/>
      </w:r>
    </w:p>
    <w:p w14:paraId="15A1010D" w14:textId="208259FC" w:rsidR="00353AEF" w:rsidRDefault="00353AEF" w:rsidP="00353AEF">
      <w:pPr>
        <w:pStyle w:val="Titre2"/>
        <w:numPr>
          <w:ilvl w:val="0"/>
          <w:numId w:val="1"/>
        </w:numPr>
      </w:pPr>
      <w:r w:rsidRPr="00334FE3">
        <w:t>Vitesse de libération :</w:t>
      </w:r>
      <w:r w:rsidRPr="00334FE3">
        <w:br/>
      </w:r>
    </w:p>
    <w:p w14:paraId="48706F4B" w14:textId="431FF7EA" w:rsidR="005D65A9" w:rsidRDefault="00353AEF" w:rsidP="00353AEF">
      <w:r w:rsidRPr="00F46E87">
        <w:t xml:space="preserve">On appelle vitesse de libération </w:t>
      </w:r>
      <w:r w:rsidRPr="00BA4D18">
        <w:rPr>
          <w:i/>
        </w:rPr>
        <w:t>v</w:t>
      </w:r>
      <w:r w:rsidRPr="00BA4D18">
        <w:rPr>
          <w:i/>
          <w:vertAlign w:val="subscript"/>
        </w:rPr>
        <w:t>l</w:t>
      </w:r>
      <w:r w:rsidRPr="00BA4D18">
        <w:rPr>
          <w:i/>
        </w:rPr>
        <w:t xml:space="preserve"> </w:t>
      </w:r>
      <w:r w:rsidRPr="00F46E87">
        <w:t xml:space="preserve">la vitesse initiale minimale qu’il faut communiquer à une sonde spatiale pour qu’elle soit libérée de l’attraction </w:t>
      </w:r>
      <w:r w:rsidR="006148BF">
        <w:t>de l’astre qui l’attire</w:t>
      </w:r>
      <w:r w:rsidRPr="00F46E87">
        <w:t> :</w:t>
      </w:r>
      <w:r w:rsidRPr="00CB1711">
        <w:rPr>
          <w:b/>
          <w:bCs/>
        </w:rPr>
        <w:t xml:space="preserve"> cette vitesse correspond au cas limite où la sonde atteint une vitesse nulle </w:t>
      </w:r>
      <w:r>
        <w:rPr>
          <w:b/>
          <w:bCs/>
        </w:rPr>
        <w:t xml:space="preserve">(énergie cinétique nulle) </w:t>
      </w:r>
      <w:r w:rsidRPr="00CB1711">
        <w:rPr>
          <w:b/>
          <w:bCs/>
        </w:rPr>
        <w:t>lorsqu’elle n’est plus en interaction avec l</w:t>
      </w:r>
      <w:r w:rsidR="00702D71">
        <w:rPr>
          <w:b/>
          <w:bCs/>
        </w:rPr>
        <w:t xml:space="preserve">’astre </w:t>
      </w:r>
      <w:r>
        <w:rPr>
          <w:b/>
          <w:bCs/>
        </w:rPr>
        <w:t xml:space="preserve">(énergie potentielle est nulle) lorsque </w:t>
      </w:r>
      <m:oMath>
        <m:r>
          <m:rPr>
            <m:sty m:val="bi"/>
          </m:rPr>
          <w:rPr>
            <w:rFonts w:ascii="Cambria Math" w:hAnsi="Cambria Math"/>
          </w:rPr>
          <m:t>r=</m:t>
        </m:r>
        <m:r>
          <m:rPr>
            <m:sty m:val="b"/>
          </m:rPr>
          <w:rPr>
            <w:rFonts w:ascii="Cambria Math" w:hAnsi="Cambria Math"/>
          </w:rPr>
          <m:t>∞</m:t>
        </m:r>
      </m:oMath>
      <w:r>
        <w:rPr>
          <w:b/>
          <w:bCs/>
        </w:rPr>
        <w:t>.</w:t>
      </w:r>
      <w:r w:rsidRPr="00CB1711">
        <w:rPr>
          <w:b/>
          <w:bCs/>
        </w:rPr>
        <w:t xml:space="preserve"> </w:t>
      </w:r>
      <w:r>
        <w:br/>
      </w:r>
    </w:p>
    <w:p w14:paraId="5CB1FC9A" w14:textId="3D6075C2" w:rsidR="00353AEF" w:rsidRDefault="00353AEF" w:rsidP="00D11729">
      <w:pPr>
        <w:pStyle w:val="Paragraphedeliste"/>
        <w:numPr>
          <w:ilvl w:val="0"/>
          <w:numId w:val="38"/>
        </w:numPr>
      </w:pPr>
      <w:r w:rsidRPr="00F46E87">
        <w:t xml:space="preserve">En utilisant le théorème de conservation de l’énergie mécanique, établir l’expression </w:t>
      </w:r>
      <w:r>
        <w:t xml:space="preserve">de la vitesse de libération d’un objet </w:t>
      </w:r>
      <w:r w:rsidR="00702D71">
        <w:t xml:space="preserve">lancé </w:t>
      </w:r>
      <w:r>
        <w:t>à partir de la</w:t>
      </w:r>
      <w:r w:rsidR="00702D71">
        <w:t xml:space="preserve"> surface de la</w:t>
      </w:r>
      <w:r>
        <w:t xml:space="preserve"> Terre et la calculer.</w:t>
      </w:r>
      <w:r w:rsidRPr="00F46E87">
        <w:br/>
      </w:r>
      <w:r w:rsidRPr="00D11729">
        <w:rPr>
          <w:color w:val="FF0000"/>
        </w:rPr>
        <w:br/>
      </w:r>
      <w:r w:rsidRPr="00034E47">
        <w:t>Energie mécanique du système {Terre – Satellite} lorsque l</w:t>
      </w:r>
      <w:r>
        <w:t>a sonde est</w:t>
      </w:r>
      <w:r w:rsidRPr="00034E47">
        <w:t xml:space="preserve"> à la surface de la Terre :</w:t>
      </w:r>
      <w:r w:rsidRPr="00034E47">
        <w:br/>
      </w:r>
      <w:r w:rsidRPr="00034E47">
        <w:tab/>
      </w:r>
      <m:oMath>
        <m:sSub>
          <m:sSubPr>
            <m:ctrlPr>
              <w:rPr>
                <w:rFonts w:ascii="Cambria Math" w:hAnsi="Cambria Math"/>
                <w:i/>
              </w:rPr>
            </m:ctrlPr>
          </m:sSubPr>
          <m:e>
            <m:r>
              <w:rPr>
                <w:rFonts w:ascii="Cambria Math" w:hAnsi="Cambria Math"/>
              </w:rPr>
              <m:t>E</m:t>
            </m:r>
          </m:e>
          <m:sub>
            <m:r>
              <w:rPr>
                <w:rFonts w:ascii="Cambria Math" w:hAnsi="Cambria Math"/>
              </w:rPr>
              <m:t>m</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e>
        </m:d>
      </m:oMath>
      <w:r w:rsidRPr="00034E47">
        <w:br/>
      </w:r>
      <w:r w:rsidRPr="00034E47">
        <w:tab/>
        <w:t xml:space="preserve">Avec </w:t>
      </w:r>
      <w:r w:rsidRPr="00034E47">
        <w:tab/>
      </w:r>
      <m:oMath>
        <m:sSub>
          <m:sSubPr>
            <m:ctrlPr>
              <w:rPr>
                <w:rFonts w:ascii="Cambria Math" w:hAnsi="Cambria Math"/>
                <w:i/>
              </w:rPr>
            </m:ctrlPr>
          </m:sSubPr>
          <m:e>
            <m:r>
              <w:rPr>
                <w:rFonts w:ascii="Cambria Math" w:hAnsi="Cambria Math"/>
              </w:rPr>
              <m:t>E</m:t>
            </m:r>
          </m:e>
          <m:sub>
            <m:r>
              <w:rPr>
                <w:rFonts w:ascii="Cambria Math" w:hAnsi="Cambria Math"/>
              </w:rPr>
              <m:t>p</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e>
        </m:d>
        <m:r>
          <w:rPr>
            <w:rFonts w:ascii="Cambria Math" w:hAnsi="Cambria Math"/>
          </w:rPr>
          <m:t>=-G</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oMath>
      <w:r w:rsidRPr="00034E47">
        <w:tab/>
        <w:t>et</w:t>
      </w:r>
      <w:r w:rsidRPr="00034E47">
        <w:tab/>
      </w:r>
      <m:oMath>
        <m:sSub>
          <m:sSubPr>
            <m:ctrlPr>
              <w:rPr>
                <w:rFonts w:ascii="Cambria Math" w:hAnsi="Cambria Math"/>
                <w:i/>
              </w:rPr>
            </m:ctrlPr>
          </m:sSubPr>
          <m:e>
            <m:r>
              <w:rPr>
                <w:rFonts w:ascii="Cambria Math" w:hAnsi="Cambria Math"/>
              </w:rPr>
              <m:t>E</m:t>
            </m:r>
          </m:e>
          <m:sub>
            <m:r>
              <w:rPr>
                <w:rFonts w:ascii="Cambria Math" w:hAnsi="Cambria Math"/>
              </w:rPr>
              <m:t>C</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l</m:t>
                </m:r>
              </m:sub>
            </m:sSub>
          </m:e>
          <m:sup>
            <m:r>
              <w:rPr>
                <w:rFonts w:ascii="Cambria Math" w:hAnsi="Cambria Math"/>
              </w:rPr>
              <m:t>2</m:t>
            </m:r>
          </m:sup>
        </m:sSup>
      </m:oMath>
      <w:r w:rsidRPr="00034E47">
        <w:br/>
      </w:r>
      <w:r w:rsidRPr="00034E47">
        <w:tab/>
        <w:t>D’où</w:t>
      </w:r>
      <w:r w:rsidRPr="00034E47">
        <w:tab/>
      </w:r>
      <m:oMath>
        <m:sSub>
          <m:sSubPr>
            <m:ctrlPr>
              <w:rPr>
                <w:rFonts w:ascii="Cambria Math" w:hAnsi="Cambria Math"/>
                <w:i/>
              </w:rPr>
            </m:ctrlPr>
          </m:sSubPr>
          <m:e>
            <m:r>
              <w:rPr>
                <w:rFonts w:ascii="Cambria Math" w:hAnsi="Cambria Math"/>
              </w:rPr>
              <m:t>E</m:t>
            </m:r>
          </m:e>
          <m:sub>
            <m:r>
              <w:rPr>
                <w:rFonts w:ascii="Cambria Math" w:hAnsi="Cambria Math"/>
              </w:rPr>
              <m:t>m</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e>
        </m:d>
        <m:r>
          <w:rPr>
            <w:rFonts w:ascii="Cambria Math" w:hAnsi="Cambria Math"/>
          </w:rPr>
          <m:t>=-G</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l</m:t>
                </m:r>
              </m:sub>
            </m:sSub>
          </m:e>
          <m:sup>
            <m:r>
              <w:rPr>
                <w:rFonts w:ascii="Cambria Math" w:hAnsi="Cambria Math"/>
              </w:rPr>
              <m:t>2</m:t>
            </m:r>
          </m:sup>
        </m:sSup>
      </m:oMath>
    </w:p>
    <w:p w14:paraId="33349895" w14:textId="77777777" w:rsidR="00353AEF" w:rsidRDefault="00353AEF" w:rsidP="00353AEF"/>
    <w:p w14:paraId="03CE508B" w14:textId="5EB61084" w:rsidR="00353AEF" w:rsidRPr="009A20EF" w:rsidRDefault="00D11729" w:rsidP="00353AEF">
      <w:r>
        <w:tab/>
      </w:r>
      <w:r w:rsidR="00353AEF" w:rsidRPr="00034E47">
        <w:t>Energie mécanique du système {Terre – Satellite} lorsque l</w:t>
      </w:r>
      <w:r w:rsidR="00353AEF">
        <w:t>a sonde</w:t>
      </w:r>
      <w:r w:rsidR="00353AEF" w:rsidRPr="00034E47">
        <w:t xml:space="preserve"> est </w:t>
      </w:r>
      <w:r w:rsidR="00353AEF">
        <w:t>à l’infini (très éloignée)</w:t>
      </w:r>
      <w:r w:rsidR="00353AEF" w:rsidRPr="00034E47">
        <w:t> :</w:t>
      </w:r>
      <w:r w:rsidR="00353AEF" w:rsidRPr="00034E47">
        <w:br/>
      </w:r>
      <m:oMathPara>
        <m:oMath>
          <m:sSub>
            <m:sSubPr>
              <m:ctrlPr>
                <w:rPr>
                  <w:rFonts w:ascii="Cambria Math" w:hAnsi="Cambria Math"/>
                  <w:i/>
                </w:rPr>
              </m:ctrlPr>
            </m:sSubPr>
            <m:e>
              <m:r>
                <w:rPr>
                  <w:rFonts w:ascii="Cambria Math" w:hAnsi="Cambria Math"/>
                </w:rPr>
                <m:t>E</m:t>
              </m:r>
            </m:e>
            <m:sub>
              <m:r>
                <w:rPr>
                  <w:rFonts w:ascii="Cambria Math" w:hAnsi="Cambria Math"/>
                </w:rPr>
                <m:t>m</m:t>
              </m:r>
            </m:sub>
          </m:sSub>
          <m:d>
            <m:dPr>
              <m:ctrlPr>
                <w:rPr>
                  <w:rFonts w:ascii="Cambria Math" w:hAnsi="Cambria Math"/>
                  <w:i/>
                </w:rPr>
              </m:ctrlPr>
            </m:dPr>
            <m:e>
              <m:r>
                <w:rPr>
                  <w:rFonts w:ascii="Cambria Math" w:hAnsi="Cambria Math"/>
                </w:rPr>
                <m: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m:t>
              </m:r>
            </m:sub>
          </m:sSub>
          <m:d>
            <m:dPr>
              <m:ctrlPr>
                <w:rPr>
                  <w:rFonts w:ascii="Cambria Math" w:hAnsi="Cambria Math"/>
                  <w:i/>
                </w:rPr>
              </m:ctrlPr>
            </m:dPr>
            <m:e>
              <m:r>
                <w:rPr>
                  <w:rFonts w:ascii="Cambria Math" w:hAnsi="Cambria Math"/>
                </w:rPr>
                <m: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m:t>
              </m:r>
            </m:sub>
          </m:sSub>
          <m:d>
            <m:dPr>
              <m:ctrlPr>
                <w:rPr>
                  <w:rFonts w:ascii="Cambria Math" w:hAnsi="Cambria Math"/>
                  <w:i/>
                </w:rPr>
              </m:ctrlPr>
            </m:dPr>
            <m:e>
              <m:r>
                <w:rPr>
                  <w:rFonts w:ascii="Cambria Math" w:hAnsi="Cambria Math"/>
                </w:rPr>
                <m:t>∞</m:t>
              </m:r>
            </m:e>
          </m:d>
          <m:r>
            <w:rPr>
              <w:rFonts w:ascii="Cambria Math" w:hAnsi="Cambria Math"/>
            </w:rPr>
            <m:t>=0+0=0</m:t>
          </m:r>
          <m:r>
            <m:rPr>
              <m:sty m:val="p"/>
            </m:rPr>
            <w:rPr>
              <w:rFonts w:ascii="Cambria Math" w:hAnsi="Cambria Math"/>
            </w:rPr>
            <w:br/>
          </m:r>
        </m:oMath>
      </m:oMathPara>
    </w:p>
    <w:p w14:paraId="1CF491C1" w14:textId="09A48653" w:rsidR="00353AEF" w:rsidRDefault="00D11729" w:rsidP="00353AEF">
      <w:pPr>
        <w:pStyle w:val="Titre"/>
        <w:numPr>
          <w:ilvl w:val="0"/>
          <w:numId w:val="0"/>
        </w:numPr>
        <w:rPr>
          <w:vertAlign w:val="superscript"/>
        </w:rPr>
      </w:pPr>
      <w:r>
        <w:tab/>
      </w:r>
      <w:r w:rsidR="00353AEF" w:rsidRPr="00034E47">
        <w:t xml:space="preserve">La conservation de l’énergie annonce : </w:t>
      </w:r>
      <m:oMath>
        <m:sSub>
          <m:sSubPr>
            <m:ctrlPr>
              <w:rPr>
                <w:rFonts w:ascii="Cambria Math" w:hAnsi="Cambria Math"/>
                <w:i/>
              </w:rPr>
            </m:ctrlPr>
          </m:sSubPr>
          <m:e>
            <m:r>
              <w:rPr>
                <w:rFonts w:ascii="Cambria Math" w:hAnsi="Cambria Math"/>
              </w:rPr>
              <m:t>E</m:t>
            </m:r>
          </m:e>
          <m:sub>
            <m:r>
              <w:rPr>
                <w:rFonts w:ascii="Cambria Math" w:hAnsi="Cambria Math"/>
              </w:rPr>
              <m:t>m</m:t>
            </m:r>
          </m:sub>
        </m:sSub>
        <m:d>
          <m:dPr>
            <m:ctrlPr>
              <w:rPr>
                <w:rFonts w:ascii="Cambria Math" w:hAnsi="Cambria Math"/>
                <w:i/>
              </w:rPr>
            </m:ctrlPr>
          </m:dPr>
          <m:e>
            <m:r>
              <w:rPr>
                <w:rFonts w:ascii="Cambria Math" w:hAnsi="Cambria Math"/>
              </w:rPr>
              <m:t>∞</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T</m:t>
                </m:r>
              </m:sub>
            </m:sSub>
          </m:e>
        </m:d>
      </m:oMath>
      <w:r w:rsidR="00353AEF" w:rsidRPr="00034E47">
        <w:br/>
      </w:r>
      <w:r w:rsidR="00353AEF" w:rsidRPr="00034E47">
        <w:tab/>
        <w:t>D’où</w:t>
      </w:r>
      <w:r w:rsidR="00353AEF" w:rsidRPr="00034E47">
        <w:tab/>
      </w:r>
      <m:oMath>
        <m:r>
          <w:rPr>
            <w:rFonts w:ascii="Cambria Math" w:hAnsi="Cambria Math"/>
          </w:rPr>
          <m:t>-G</m:t>
        </m:r>
        <m:f>
          <m:fPr>
            <m:ctrlPr>
              <w:rPr>
                <w:rFonts w:ascii="Cambria Math" w:hAnsi="Cambria Math"/>
                <w:i/>
              </w:rPr>
            </m:ctrlPr>
          </m:fPr>
          <m:num>
            <m:r>
              <w:rPr>
                <w:rFonts w:ascii="Cambria Math" w:hAnsi="Cambria Math"/>
              </w:rPr>
              <m:t>m.</m:t>
            </m:r>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l</m:t>
                </m:r>
              </m:sub>
            </m:sSub>
          </m:e>
          <m:sup>
            <m:r>
              <w:rPr>
                <w:rFonts w:ascii="Cambria Math" w:hAnsi="Cambria Math"/>
              </w:rPr>
              <m:t>2</m:t>
            </m:r>
          </m:sup>
        </m:sSup>
        <m:r>
          <w:rPr>
            <w:rFonts w:ascii="Cambria Math" w:hAnsi="Cambria Math"/>
          </w:rPr>
          <m:t>=0</m:t>
        </m:r>
      </m:oMath>
      <w:r w:rsidR="00353AEF" w:rsidRPr="00034E47">
        <w:br/>
      </w:r>
      <w:r w:rsidR="00353AEF" w:rsidRPr="00034E47">
        <w:tab/>
        <w:t>soit</w:t>
      </w:r>
      <w:r w:rsidR="00353AEF" w:rsidRPr="00034E47">
        <w:tab/>
      </w:r>
      <m:oMath>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2G</m:t>
                </m:r>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e>
        </m:rad>
      </m:oMath>
      <w:r w:rsidR="00353AEF" w:rsidRPr="00034E47">
        <w:tab/>
      </w:r>
      <w:r w:rsidR="00353AEF" w:rsidRPr="00034E47">
        <w:tab/>
        <w:t>A.N.</w:t>
      </w:r>
      <w:r w:rsidR="00353AEF" w:rsidRPr="00034E47">
        <w:tab/>
      </w:r>
      <m:oMath>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2×6,67.1</m:t>
                </m:r>
                <m:sSup>
                  <m:sSupPr>
                    <m:ctrlPr>
                      <w:rPr>
                        <w:rFonts w:ascii="Cambria Math" w:hAnsi="Cambria Math"/>
                        <w:i/>
                      </w:rPr>
                    </m:ctrlPr>
                  </m:sSupPr>
                  <m:e>
                    <m:r>
                      <w:rPr>
                        <w:rFonts w:ascii="Cambria Math" w:hAnsi="Cambria Math"/>
                      </w:rPr>
                      <m:t>0</m:t>
                    </m:r>
                  </m:e>
                  <m:sup>
                    <m:r>
                      <w:rPr>
                        <w:rFonts w:ascii="Cambria Math" w:hAnsi="Cambria Math"/>
                      </w:rPr>
                      <m:t>-11</m:t>
                    </m:r>
                  </m:sup>
                </m:sSup>
                <m:r>
                  <w:rPr>
                    <w:rFonts w:ascii="Cambria Math" w:hAnsi="Cambria Math"/>
                  </w:rPr>
                  <m:t>×5,98.1</m:t>
                </m:r>
                <m:sSup>
                  <m:sSupPr>
                    <m:ctrlPr>
                      <w:rPr>
                        <w:rFonts w:ascii="Cambria Math" w:hAnsi="Cambria Math"/>
                        <w:i/>
                      </w:rPr>
                    </m:ctrlPr>
                  </m:sSupPr>
                  <m:e>
                    <m:r>
                      <w:rPr>
                        <w:rFonts w:ascii="Cambria Math" w:hAnsi="Cambria Math"/>
                      </w:rPr>
                      <m:t>0</m:t>
                    </m:r>
                  </m:e>
                  <m:sup>
                    <m:r>
                      <w:rPr>
                        <w:rFonts w:ascii="Cambria Math" w:hAnsi="Cambria Math"/>
                      </w:rPr>
                      <m:t>24</m:t>
                    </m:r>
                  </m:sup>
                </m:sSup>
              </m:num>
              <m:den>
                <m:r>
                  <w:rPr>
                    <w:rFonts w:ascii="Cambria Math" w:hAnsi="Cambria Math"/>
                  </w:rPr>
                  <m:t>6,38.1</m:t>
                </m:r>
                <m:sSup>
                  <m:sSupPr>
                    <m:ctrlPr>
                      <w:rPr>
                        <w:rFonts w:ascii="Cambria Math" w:hAnsi="Cambria Math"/>
                        <w:i/>
                      </w:rPr>
                    </m:ctrlPr>
                  </m:sSupPr>
                  <m:e>
                    <m:r>
                      <w:rPr>
                        <w:rFonts w:ascii="Cambria Math" w:hAnsi="Cambria Math"/>
                      </w:rPr>
                      <m:t>0</m:t>
                    </m:r>
                  </m:e>
                  <m:sup>
                    <m:r>
                      <w:rPr>
                        <w:rFonts w:ascii="Cambria Math" w:hAnsi="Cambria Math"/>
                      </w:rPr>
                      <m:t>6</m:t>
                    </m:r>
                  </m:sup>
                </m:sSup>
              </m:den>
            </m:f>
          </m:e>
        </m:rad>
        <m:r>
          <w:rPr>
            <w:rFonts w:ascii="Cambria Math" w:hAnsi="Cambria Math"/>
          </w:rPr>
          <m:t>=1,11.1</m:t>
        </m:r>
        <m:sSup>
          <m:sSupPr>
            <m:ctrlPr>
              <w:rPr>
                <w:rFonts w:ascii="Cambria Math" w:hAnsi="Cambria Math"/>
                <w:i/>
              </w:rPr>
            </m:ctrlPr>
          </m:sSupPr>
          <m:e>
            <m:r>
              <w:rPr>
                <w:rFonts w:ascii="Cambria Math" w:hAnsi="Cambria Math"/>
              </w:rPr>
              <m:t>0</m:t>
            </m:r>
          </m:e>
          <m:sup>
            <m:r>
              <w:rPr>
                <w:rFonts w:ascii="Cambria Math" w:hAnsi="Cambria Math"/>
              </w:rPr>
              <m:t>4</m:t>
            </m:r>
          </m:sup>
        </m:sSup>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-1</m:t>
            </m:r>
          </m:sup>
        </m:sSup>
      </m:oMath>
      <w:r w:rsidR="00353AEF" w:rsidRPr="00034E47">
        <w:br/>
      </w:r>
      <w:r w:rsidR="00353AEF" w:rsidRPr="00034E47">
        <w:tab/>
        <w:t>La vitesse de libération est de 11100m.s</w:t>
      </w:r>
      <w:r w:rsidR="00353AEF" w:rsidRPr="00034E47">
        <w:rPr>
          <w:vertAlign w:val="superscript"/>
        </w:rPr>
        <w:t>-1</w:t>
      </w:r>
      <w:r w:rsidR="00353AEF" w:rsidRPr="00034E47">
        <w:t xml:space="preserve"> soit 40300km.h</w:t>
      </w:r>
      <w:r w:rsidR="00353AEF" w:rsidRPr="00034E47">
        <w:rPr>
          <w:vertAlign w:val="superscript"/>
        </w:rPr>
        <w:t>-1</w:t>
      </w:r>
    </w:p>
    <w:p w14:paraId="6D8867DC" w14:textId="77777777" w:rsidR="00353AEF" w:rsidRDefault="00353AEF" w:rsidP="00353AEF">
      <w:pPr>
        <w:rPr>
          <w:vertAlign w:val="superscript"/>
        </w:rPr>
      </w:pPr>
    </w:p>
    <w:p w14:paraId="456FA72D" w14:textId="565F9669" w:rsidR="00FE64C0" w:rsidRPr="00D11729" w:rsidRDefault="00353AEF" w:rsidP="00D11729">
      <w:pPr>
        <w:pStyle w:val="Paragraphedeliste"/>
        <w:numPr>
          <w:ilvl w:val="0"/>
          <w:numId w:val="38"/>
        </w:numPr>
        <w:rPr>
          <w:rFonts w:ascii="Arial" w:hAnsi="Arial" w:cs="Arial"/>
          <w:szCs w:val="28"/>
          <w:u w:val="single"/>
        </w:rPr>
      </w:pPr>
      <w:r>
        <w:t xml:space="preserve">Exprimer la vitesse de libération en fonction de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000606C8">
        <w:t>, le champ de gravitation à la surface de la Terre</w:t>
      </w:r>
      <w:r>
        <w:t> :</w:t>
      </w:r>
      <w:r w:rsidR="00D11729">
        <w:br/>
      </w:r>
      <m:oMath>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=G⋅</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T</m:t>
                </m:r>
              </m:sub>
            </m:sSub>
          </m:num>
          <m:den>
            <m:sSub>
              <m:sSubPr>
                <m:ctrlPr>
                  <w:rPr>
                    <w:rFonts w:ascii="Cambria Math" w:hAnsi="Cambria Math"/>
                    <w:i/>
                  </w:rPr>
                </m:ctrlPr>
              </m:sSubPr>
              <m:e>
                <m:r>
                  <w:rPr>
                    <w:rFonts w:ascii="Cambria Math" w:hAnsi="Cambria Math"/>
                  </w:rPr>
                  <m:t>R</m:t>
                </m:r>
              </m:e>
              <m:sub>
                <m:r>
                  <w:rPr>
                    <w:rFonts w:ascii="Cambria Math" w:hAnsi="Cambria Math"/>
                  </w:rPr>
                  <m:t>T</m:t>
                </m:r>
              </m:sub>
            </m:sSub>
          </m:den>
        </m:f>
      </m:oMath>
      <w:r w:rsidR="0070129E">
        <w:tab/>
      </w:r>
      <w:r w:rsidR="0070129E">
        <w:tab/>
        <w:t>d’où</w:t>
      </w:r>
      <w:r w:rsidR="0070129E">
        <w:tab/>
      </w:r>
      <w:r w:rsidR="0070129E">
        <w:tab/>
      </w:r>
      <m:oMath>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m:t>
        </m:r>
        <m:rad>
          <m:radPr>
            <m:degHide m:val="1"/>
            <m:ctrlPr>
              <w:rPr>
                <w:rFonts w:ascii="Cambria Math" w:hAnsi="Cambria Math"/>
                <w:i/>
              </w:rPr>
            </m:ctrlPr>
          </m:radPr>
          <m:deg/>
          <m:e>
            <m:r>
              <w:rPr>
                <w:rFonts w:ascii="Cambria Math" w:hAnsi="Cambria Math"/>
              </w:rPr>
              <m:t>2</m:t>
            </m:r>
            <m:sSub>
              <m:sSubPr>
                <m:ctrlPr>
                  <w:rPr>
                    <w:rFonts w:ascii="Cambria Math" w:hAnsi="Cambria Math"/>
                    <w:i/>
                  </w:rPr>
                </m:ctrlPr>
              </m:sSubPr>
              <m:e>
                <m:r>
                  <w:rPr>
                    <w:rFonts w:ascii="Cambria Math" w:hAnsi="Cambria Math"/>
                  </w:rPr>
                  <m:t>g</m:t>
                </m:r>
              </m:e>
              <m:sub>
                <m:r>
                  <w:rPr>
                    <w:rFonts w:ascii="Cambria Math" w:hAnsi="Cambria Math"/>
                  </w:rPr>
                  <m:t>0</m:t>
                </m:r>
              </m:sub>
            </m:sSub>
          </m:e>
        </m:rad>
      </m:oMath>
      <w:r w:rsidR="0070129E">
        <w:t xml:space="preserve">  </w:t>
      </w:r>
      <w:r>
        <w:br/>
      </w:r>
    </w:p>
    <w:sectPr w:rsidR="00FE64C0" w:rsidRPr="00D11729" w:rsidSect="00DA2E6F">
      <w:pgSz w:w="11906" w:h="16838"/>
      <w:pgMar w:top="851"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302126"/>
    <w:lvl w:ilvl="0">
      <w:start w:val="1"/>
      <w:numFmt w:val="decimal"/>
      <w:lvlText w:val="%1."/>
      <w:lvlJc w:val="left"/>
      <w:pPr>
        <w:tabs>
          <w:tab w:val="num" w:pos="360"/>
        </w:tabs>
        <w:ind w:left="360" w:hanging="360"/>
      </w:pPr>
    </w:lvl>
  </w:abstractNum>
  <w:abstractNum w:abstractNumId="1" w15:restartNumberingAfterBreak="0">
    <w:nsid w:val="04FF51AD"/>
    <w:multiLevelType w:val="singleLevel"/>
    <w:tmpl w:val="C3AAD43C"/>
    <w:lvl w:ilvl="0">
      <w:start w:val="1"/>
      <w:numFmt w:val="lowerLetter"/>
      <w:lvlText w:val="%1."/>
      <w:lvlJc w:val="left"/>
      <w:pPr>
        <w:tabs>
          <w:tab w:val="num" w:pos="360"/>
        </w:tabs>
        <w:ind w:left="360" w:hanging="360"/>
      </w:pPr>
      <w:rPr>
        <w:rFonts w:hint="default"/>
      </w:rPr>
    </w:lvl>
  </w:abstractNum>
  <w:abstractNum w:abstractNumId="2" w15:restartNumberingAfterBreak="0">
    <w:nsid w:val="0D005DA7"/>
    <w:multiLevelType w:val="hybridMultilevel"/>
    <w:tmpl w:val="14A0881A"/>
    <w:lvl w:ilvl="0" w:tplc="D8523F3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3139C"/>
    <w:multiLevelType w:val="hybridMultilevel"/>
    <w:tmpl w:val="422E6104"/>
    <w:lvl w:ilvl="0" w:tplc="8E68BABC">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8B1A6E"/>
    <w:multiLevelType w:val="hybridMultilevel"/>
    <w:tmpl w:val="B55CFF5E"/>
    <w:lvl w:ilvl="0" w:tplc="1D34C4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B07AF0"/>
    <w:multiLevelType w:val="singleLevel"/>
    <w:tmpl w:val="040C000F"/>
    <w:lvl w:ilvl="0">
      <w:start w:val="1"/>
      <w:numFmt w:val="decimal"/>
      <w:lvlText w:val="%1."/>
      <w:lvlJc w:val="left"/>
      <w:pPr>
        <w:tabs>
          <w:tab w:val="num" w:pos="360"/>
        </w:tabs>
        <w:ind w:left="360" w:hanging="360"/>
      </w:pPr>
      <w:rPr>
        <w:rFonts w:hint="default"/>
      </w:rPr>
    </w:lvl>
  </w:abstractNum>
  <w:abstractNum w:abstractNumId="6" w15:restartNumberingAfterBreak="0">
    <w:nsid w:val="258507F7"/>
    <w:multiLevelType w:val="multilevel"/>
    <w:tmpl w:val="9F74C21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7047057"/>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27842AFF"/>
    <w:multiLevelType w:val="singleLevel"/>
    <w:tmpl w:val="C3AAD43C"/>
    <w:lvl w:ilvl="0">
      <w:start w:val="1"/>
      <w:numFmt w:val="lowerLetter"/>
      <w:lvlText w:val="%1."/>
      <w:lvlJc w:val="left"/>
      <w:pPr>
        <w:tabs>
          <w:tab w:val="num" w:pos="360"/>
        </w:tabs>
        <w:ind w:left="360" w:hanging="360"/>
      </w:pPr>
      <w:rPr>
        <w:rFonts w:hint="default"/>
      </w:rPr>
    </w:lvl>
  </w:abstractNum>
  <w:abstractNum w:abstractNumId="9" w15:restartNumberingAfterBreak="0">
    <w:nsid w:val="30365634"/>
    <w:multiLevelType w:val="hybridMultilevel"/>
    <w:tmpl w:val="7B9A33FA"/>
    <w:lvl w:ilvl="0" w:tplc="A928ED5E">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7E7D4E"/>
    <w:multiLevelType w:val="hybridMultilevel"/>
    <w:tmpl w:val="B0E4C342"/>
    <w:lvl w:ilvl="0" w:tplc="6486028A">
      <w:numFmt w:val="bullet"/>
      <w:pStyle w:val="Sansinterligne"/>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F4E5B22"/>
    <w:multiLevelType w:val="hybridMultilevel"/>
    <w:tmpl w:val="00B0C9CA"/>
    <w:lvl w:ilvl="0" w:tplc="A928ED5E">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BA2C90"/>
    <w:multiLevelType w:val="hybridMultilevel"/>
    <w:tmpl w:val="FFBC7832"/>
    <w:lvl w:ilvl="0" w:tplc="C3AAD43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15:restartNumberingAfterBreak="0">
    <w:nsid w:val="42655EAF"/>
    <w:multiLevelType w:val="hybridMultilevel"/>
    <w:tmpl w:val="56B4A4FA"/>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A125F62"/>
    <w:multiLevelType w:val="hybridMultilevel"/>
    <w:tmpl w:val="E1868FF8"/>
    <w:lvl w:ilvl="0" w:tplc="A928ED5E">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EC6A09"/>
    <w:multiLevelType w:val="hybridMultilevel"/>
    <w:tmpl w:val="51EEA18E"/>
    <w:lvl w:ilvl="0" w:tplc="A956CA04">
      <w:start w:val="1"/>
      <w:numFmt w:val="bullet"/>
      <w:pStyle w:val="Style4"/>
      <w:lvlText w:val="-"/>
      <w:lvlJc w:val="left"/>
      <w:pPr>
        <w:tabs>
          <w:tab w:val="num" w:pos="1068"/>
        </w:tabs>
        <w:ind w:left="1068" w:hanging="360"/>
      </w:pPr>
      <w:rPr>
        <w:rFonts w:ascii="Times New Roman" w:eastAsia="Times New Roman" w:hAnsi="Times New Roman" w:cs="Times New Roman" w:hint="default"/>
      </w:rPr>
    </w:lvl>
    <w:lvl w:ilvl="1" w:tplc="040C0001" w:tentative="1">
      <w:start w:val="1"/>
      <w:numFmt w:val="bullet"/>
      <w:lvlText w:val="o"/>
      <w:lvlJc w:val="left"/>
      <w:pPr>
        <w:tabs>
          <w:tab w:val="num" w:pos="1068"/>
        </w:tabs>
        <w:ind w:left="1068" w:hanging="360"/>
      </w:pPr>
      <w:rPr>
        <w:rFonts w:ascii="Courier New" w:hAnsi="Courier New" w:hint="default"/>
      </w:rPr>
    </w:lvl>
    <w:lvl w:ilvl="2" w:tplc="040C001B" w:tentative="1">
      <w:start w:val="1"/>
      <w:numFmt w:val="bullet"/>
      <w:lvlText w:val=""/>
      <w:lvlJc w:val="left"/>
      <w:pPr>
        <w:tabs>
          <w:tab w:val="num" w:pos="1788"/>
        </w:tabs>
        <w:ind w:left="1788" w:hanging="360"/>
      </w:pPr>
      <w:rPr>
        <w:rFonts w:ascii="Wingdings" w:hAnsi="Wingdings" w:hint="default"/>
      </w:rPr>
    </w:lvl>
    <w:lvl w:ilvl="3" w:tplc="040C000F" w:tentative="1">
      <w:start w:val="1"/>
      <w:numFmt w:val="bullet"/>
      <w:lvlText w:val=""/>
      <w:lvlJc w:val="left"/>
      <w:pPr>
        <w:tabs>
          <w:tab w:val="num" w:pos="2508"/>
        </w:tabs>
        <w:ind w:left="2508" w:hanging="360"/>
      </w:pPr>
      <w:rPr>
        <w:rFonts w:ascii="Symbol" w:hAnsi="Symbol" w:hint="default"/>
      </w:rPr>
    </w:lvl>
    <w:lvl w:ilvl="4" w:tplc="040C0019" w:tentative="1">
      <w:start w:val="1"/>
      <w:numFmt w:val="bullet"/>
      <w:lvlText w:val="o"/>
      <w:lvlJc w:val="left"/>
      <w:pPr>
        <w:tabs>
          <w:tab w:val="num" w:pos="3228"/>
        </w:tabs>
        <w:ind w:left="3228" w:hanging="360"/>
      </w:pPr>
      <w:rPr>
        <w:rFonts w:ascii="Courier New" w:hAnsi="Courier New" w:hint="default"/>
      </w:rPr>
    </w:lvl>
    <w:lvl w:ilvl="5" w:tplc="040C001B" w:tentative="1">
      <w:start w:val="1"/>
      <w:numFmt w:val="bullet"/>
      <w:lvlText w:val=""/>
      <w:lvlJc w:val="left"/>
      <w:pPr>
        <w:tabs>
          <w:tab w:val="num" w:pos="3948"/>
        </w:tabs>
        <w:ind w:left="3948" w:hanging="360"/>
      </w:pPr>
      <w:rPr>
        <w:rFonts w:ascii="Wingdings" w:hAnsi="Wingdings" w:hint="default"/>
      </w:rPr>
    </w:lvl>
    <w:lvl w:ilvl="6" w:tplc="040C000F" w:tentative="1">
      <w:start w:val="1"/>
      <w:numFmt w:val="bullet"/>
      <w:lvlText w:val=""/>
      <w:lvlJc w:val="left"/>
      <w:pPr>
        <w:tabs>
          <w:tab w:val="num" w:pos="4668"/>
        </w:tabs>
        <w:ind w:left="4668" w:hanging="360"/>
      </w:pPr>
      <w:rPr>
        <w:rFonts w:ascii="Symbol" w:hAnsi="Symbol" w:hint="default"/>
      </w:rPr>
    </w:lvl>
    <w:lvl w:ilvl="7" w:tplc="040C0019" w:tentative="1">
      <w:start w:val="1"/>
      <w:numFmt w:val="bullet"/>
      <w:lvlText w:val="o"/>
      <w:lvlJc w:val="left"/>
      <w:pPr>
        <w:tabs>
          <w:tab w:val="num" w:pos="5388"/>
        </w:tabs>
        <w:ind w:left="5388" w:hanging="360"/>
      </w:pPr>
      <w:rPr>
        <w:rFonts w:ascii="Courier New" w:hAnsi="Courier New" w:hint="default"/>
      </w:rPr>
    </w:lvl>
    <w:lvl w:ilvl="8" w:tplc="040C001B" w:tentative="1">
      <w:start w:val="1"/>
      <w:numFmt w:val="bullet"/>
      <w:lvlText w:val=""/>
      <w:lvlJc w:val="left"/>
      <w:pPr>
        <w:tabs>
          <w:tab w:val="num" w:pos="6108"/>
        </w:tabs>
        <w:ind w:left="6108" w:hanging="360"/>
      </w:pPr>
      <w:rPr>
        <w:rFonts w:ascii="Wingdings" w:hAnsi="Wingdings" w:hint="default"/>
      </w:rPr>
    </w:lvl>
  </w:abstractNum>
  <w:abstractNum w:abstractNumId="16" w15:restartNumberingAfterBreak="0">
    <w:nsid w:val="58991F80"/>
    <w:multiLevelType w:val="hybridMultilevel"/>
    <w:tmpl w:val="E1DAEA52"/>
    <w:lvl w:ilvl="0" w:tplc="EC8657A2">
      <w:start w:val="1"/>
      <w:numFmt w:val="lowerLetter"/>
      <w:pStyle w:val="Titre"/>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8C831FD"/>
    <w:multiLevelType w:val="singleLevel"/>
    <w:tmpl w:val="B538B1BE"/>
    <w:lvl w:ilvl="0">
      <w:start w:val="1"/>
      <w:numFmt w:val="lowerLetter"/>
      <w:lvlText w:val="%1."/>
      <w:lvlJc w:val="left"/>
      <w:pPr>
        <w:tabs>
          <w:tab w:val="num" w:pos="360"/>
        </w:tabs>
        <w:ind w:left="360" w:hanging="360"/>
      </w:pPr>
      <w:rPr>
        <w:rFonts w:hint="default"/>
        <w:color w:val="000000"/>
      </w:rPr>
    </w:lvl>
  </w:abstractNum>
  <w:abstractNum w:abstractNumId="18" w15:restartNumberingAfterBreak="0">
    <w:nsid w:val="597064AA"/>
    <w:multiLevelType w:val="hybridMultilevel"/>
    <w:tmpl w:val="1E52919E"/>
    <w:lvl w:ilvl="0" w:tplc="80CC85EA">
      <w:start w:val="1"/>
      <w:numFmt w:val="decimal"/>
      <w:lvlText w:val="2.2.%1."/>
      <w:lvlJc w:val="left"/>
      <w:pPr>
        <w:tabs>
          <w:tab w:val="num" w:pos="1117"/>
        </w:tabs>
        <w:ind w:left="397" w:firstLine="0"/>
      </w:pPr>
      <w:rPr>
        <w:rFonts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E773905"/>
    <w:multiLevelType w:val="hybridMultilevel"/>
    <w:tmpl w:val="62142BA8"/>
    <w:lvl w:ilvl="0" w:tplc="A928ED5E">
      <w:numFmt w:val="bullet"/>
      <w:lvlText w:val="□"/>
      <w:lvlJc w:val="left"/>
      <w:pPr>
        <w:tabs>
          <w:tab w:val="num" w:pos="1080"/>
        </w:tabs>
        <w:ind w:left="1080" w:hanging="360"/>
      </w:pPr>
      <w:rPr>
        <w:rFonts w:ascii="Times New Roman" w:eastAsia="Arial Unicode MS" w:hAnsi="Times New Roman" w:cs="Times New Roman" w:hint="default"/>
        <w:sz w:val="16"/>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20523EF"/>
    <w:multiLevelType w:val="hybridMultilevel"/>
    <w:tmpl w:val="83E8D070"/>
    <w:lvl w:ilvl="0" w:tplc="A928ED5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7086A2E"/>
    <w:multiLevelType w:val="singleLevel"/>
    <w:tmpl w:val="040C0013"/>
    <w:lvl w:ilvl="0">
      <w:start w:val="1"/>
      <w:numFmt w:val="upperRoman"/>
      <w:lvlText w:val="%1."/>
      <w:lvlJc w:val="left"/>
      <w:pPr>
        <w:tabs>
          <w:tab w:val="num" w:pos="720"/>
        </w:tabs>
        <w:ind w:left="720" w:hanging="720"/>
      </w:pPr>
      <w:rPr>
        <w:rFonts w:hint="default"/>
      </w:rPr>
    </w:lvl>
  </w:abstractNum>
  <w:abstractNum w:abstractNumId="22" w15:restartNumberingAfterBreak="0">
    <w:nsid w:val="68E863CF"/>
    <w:multiLevelType w:val="hybridMultilevel"/>
    <w:tmpl w:val="4380FC20"/>
    <w:lvl w:ilvl="0" w:tplc="14EC040A">
      <w:start w:val="1"/>
      <w:numFmt w:val="decimal"/>
      <w:pStyle w:val="Style3"/>
      <w:lvlText w:val="%1."/>
      <w:lvlJc w:val="left"/>
      <w:pPr>
        <w:tabs>
          <w:tab w:val="num" w:pos="360"/>
        </w:tabs>
        <w:ind w:left="360" w:hanging="360"/>
      </w:pPr>
      <w:rPr>
        <w:rFonts w:hint="default"/>
      </w:rPr>
    </w:lvl>
    <w:lvl w:ilvl="1" w:tplc="8BFE2C7E" w:tentative="1">
      <w:start w:val="1"/>
      <w:numFmt w:val="lowerLetter"/>
      <w:lvlText w:val="%2."/>
      <w:lvlJc w:val="left"/>
      <w:pPr>
        <w:tabs>
          <w:tab w:val="num" w:pos="1080"/>
        </w:tabs>
        <w:ind w:left="1080" w:hanging="360"/>
      </w:pPr>
    </w:lvl>
    <w:lvl w:ilvl="2" w:tplc="2196CBAE" w:tentative="1">
      <w:start w:val="1"/>
      <w:numFmt w:val="lowerRoman"/>
      <w:lvlText w:val="%3."/>
      <w:lvlJc w:val="right"/>
      <w:pPr>
        <w:tabs>
          <w:tab w:val="num" w:pos="1800"/>
        </w:tabs>
        <w:ind w:left="1800" w:hanging="180"/>
      </w:pPr>
    </w:lvl>
    <w:lvl w:ilvl="3" w:tplc="505E7D8A" w:tentative="1">
      <w:start w:val="1"/>
      <w:numFmt w:val="decimal"/>
      <w:lvlText w:val="%4."/>
      <w:lvlJc w:val="left"/>
      <w:pPr>
        <w:tabs>
          <w:tab w:val="num" w:pos="2520"/>
        </w:tabs>
        <w:ind w:left="2520" w:hanging="360"/>
      </w:pPr>
    </w:lvl>
    <w:lvl w:ilvl="4" w:tplc="9110788C" w:tentative="1">
      <w:start w:val="1"/>
      <w:numFmt w:val="lowerLetter"/>
      <w:lvlText w:val="%5."/>
      <w:lvlJc w:val="left"/>
      <w:pPr>
        <w:tabs>
          <w:tab w:val="num" w:pos="3240"/>
        </w:tabs>
        <w:ind w:left="3240" w:hanging="360"/>
      </w:pPr>
    </w:lvl>
    <w:lvl w:ilvl="5" w:tplc="1B6E89D2" w:tentative="1">
      <w:start w:val="1"/>
      <w:numFmt w:val="lowerRoman"/>
      <w:lvlText w:val="%6."/>
      <w:lvlJc w:val="right"/>
      <w:pPr>
        <w:tabs>
          <w:tab w:val="num" w:pos="3960"/>
        </w:tabs>
        <w:ind w:left="3960" w:hanging="180"/>
      </w:pPr>
    </w:lvl>
    <w:lvl w:ilvl="6" w:tplc="CE3C6824" w:tentative="1">
      <w:start w:val="1"/>
      <w:numFmt w:val="decimal"/>
      <w:lvlText w:val="%7."/>
      <w:lvlJc w:val="left"/>
      <w:pPr>
        <w:tabs>
          <w:tab w:val="num" w:pos="4680"/>
        </w:tabs>
        <w:ind w:left="4680" w:hanging="360"/>
      </w:pPr>
    </w:lvl>
    <w:lvl w:ilvl="7" w:tplc="9C46A456" w:tentative="1">
      <w:start w:val="1"/>
      <w:numFmt w:val="lowerLetter"/>
      <w:lvlText w:val="%8."/>
      <w:lvlJc w:val="left"/>
      <w:pPr>
        <w:tabs>
          <w:tab w:val="num" w:pos="5400"/>
        </w:tabs>
        <w:ind w:left="5400" w:hanging="360"/>
      </w:pPr>
    </w:lvl>
    <w:lvl w:ilvl="8" w:tplc="1628526A" w:tentative="1">
      <w:start w:val="1"/>
      <w:numFmt w:val="lowerRoman"/>
      <w:lvlText w:val="%9."/>
      <w:lvlJc w:val="right"/>
      <w:pPr>
        <w:tabs>
          <w:tab w:val="num" w:pos="6120"/>
        </w:tabs>
        <w:ind w:left="6120" w:hanging="180"/>
      </w:pPr>
    </w:lvl>
  </w:abstractNum>
  <w:abstractNum w:abstractNumId="23" w15:restartNumberingAfterBreak="0">
    <w:nsid w:val="6BB372A3"/>
    <w:multiLevelType w:val="hybridMultilevel"/>
    <w:tmpl w:val="512EBF5A"/>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BE56F79"/>
    <w:multiLevelType w:val="hybridMultilevel"/>
    <w:tmpl w:val="5212DC6A"/>
    <w:lvl w:ilvl="0" w:tplc="6C427D24">
      <w:start w:val="1"/>
      <w:numFmt w:val="upperRoman"/>
      <w:pStyle w:val="Titre2"/>
      <w:lvlText w:val="%1."/>
      <w:lvlJc w:val="left"/>
      <w:pPr>
        <w:tabs>
          <w:tab w:val="num" w:pos="720"/>
        </w:tabs>
        <w:ind w:left="720" w:hanging="720"/>
      </w:pPr>
      <w:rPr>
        <w:rFonts w:hint="default"/>
      </w:rPr>
    </w:lvl>
    <w:lvl w:ilvl="1" w:tplc="040C0019">
      <w:start w:val="1"/>
      <w:numFmt w:val="bullet"/>
      <w:lvlText w:val=""/>
      <w:lvlJc w:val="left"/>
      <w:pPr>
        <w:tabs>
          <w:tab w:val="num" w:pos="1080"/>
        </w:tabs>
        <w:ind w:left="1080" w:hanging="360"/>
      </w:pPr>
      <w:rPr>
        <w:rFonts w:ascii="Wingdings" w:hAnsi="Wingdings" w:hint="default"/>
      </w:rPr>
    </w:lvl>
    <w:lvl w:ilvl="2" w:tplc="040C001B">
      <w:start w:val="1"/>
      <w:numFmt w:val="decimal"/>
      <w:lvlText w:val="%3."/>
      <w:lvlJc w:val="left"/>
      <w:pPr>
        <w:tabs>
          <w:tab w:val="num" w:pos="1980"/>
        </w:tabs>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6D866C3A"/>
    <w:multiLevelType w:val="hybridMultilevel"/>
    <w:tmpl w:val="AB1A7DF6"/>
    <w:lvl w:ilvl="0" w:tplc="A928ED5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2D10078"/>
    <w:multiLevelType w:val="singleLevel"/>
    <w:tmpl w:val="040C000F"/>
    <w:lvl w:ilvl="0">
      <w:start w:val="1"/>
      <w:numFmt w:val="decimal"/>
      <w:lvlText w:val="%1."/>
      <w:lvlJc w:val="left"/>
      <w:pPr>
        <w:tabs>
          <w:tab w:val="num" w:pos="360"/>
        </w:tabs>
        <w:ind w:left="360" w:hanging="360"/>
      </w:pPr>
      <w:rPr>
        <w:rFonts w:hint="default"/>
      </w:rPr>
    </w:lvl>
  </w:abstractNum>
  <w:abstractNum w:abstractNumId="27" w15:restartNumberingAfterBreak="0">
    <w:nsid w:val="74AB1181"/>
    <w:multiLevelType w:val="hybridMultilevel"/>
    <w:tmpl w:val="9AAC3446"/>
    <w:lvl w:ilvl="0" w:tplc="4C54A684">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3313034">
    <w:abstractNumId w:val="24"/>
  </w:num>
  <w:num w:numId="2" w16cid:durableId="242688114">
    <w:abstractNumId w:val="24"/>
  </w:num>
  <w:num w:numId="3" w16cid:durableId="678970909">
    <w:abstractNumId w:val="22"/>
  </w:num>
  <w:num w:numId="4" w16cid:durableId="136996528">
    <w:abstractNumId w:val="15"/>
  </w:num>
  <w:num w:numId="5" w16cid:durableId="666635281">
    <w:abstractNumId w:val="21"/>
  </w:num>
  <w:num w:numId="6" w16cid:durableId="1601596495">
    <w:abstractNumId w:val="5"/>
  </w:num>
  <w:num w:numId="7" w16cid:durableId="565140999">
    <w:abstractNumId w:val="7"/>
  </w:num>
  <w:num w:numId="8" w16cid:durableId="503521779">
    <w:abstractNumId w:val="17"/>
  </w:num>
  <w:num w:numId="9" w16cid:durableId="1096511378">
    <w:abstractNumId w:val="1"/>
  </w:num>
  <w:num w:numId="10" w16cid:durableId="1283657140">
    <w:abstractNumId w:val="8"/>
  </w:num>
  <w:num w:numId="11" w16cid:durableId="1066342906">
    <w:abstractNumId w:val="0"/>
  </w:num>
  <w:num w:numId="12" w16cid:durableId="606934428">
    <w:abstractNumId w:val="19"/>
  </w:num>
  <w:num w:numId="13" w16cid:durableId="353384402">
    <w:abstractNumId w:val="23"/>
  </w:num>
  <w:num w:numId="14" w16cid:durableId="1699039459">
    <w:abstractNumId w:val="13"/>
  </w:num>
  <w:num w:numId="15" w16cid:durableId="1721517640">
    <w:abstractNumId w:val="18"/>
  </w:num>
  <w:num w:numId="16" w16cid:durableId="7683713">
    <w:abstractNumId w:val="12"/>
  </w:num>
  <w:num w:numId="17" w16cid:durableId="1400127125">
    <w:abstractNumId w:val="22"/>
  </w:num>
  <w:num w:numId="18" w16cid:durableId="1612322241">
    <w:abstractNumId w:val="22"/>
  </w:num>
  <w:num w:numId="19" w16cid:durableId="958805728">
    <w:abstractNumId w:val="10"/>
  </w:num>
  <w:num w:numId="20" w16cid:durableId="753085459">
    <w:abstractNumId w:val="14"/>
  </w:num>
  <w:num w:numId="21" w16cid:durableId="1555384431">
    <w:abstractNumId w:val="16"/>
  </w:num>
  <w:num w:numId="22" w16cid:durableId="725104382">
    <w:abstractNumId w:val="11"/>
  </w:num>
  <w:num w:numId="23" w16cid:durableId="2031105304">
    <w:abstractNumId w:val="9"/>
  </w:num>
  <w:num w:numId="24" w16cid:durableId="357508372">
    <w:abstractNumId w:val="16"/>
    <w:lvlOverride w:ilvl="0">
      <w:startOverride w:val="1"/>
    </w:lvlOverride>
  </w:num>
  <w:num w:numId="25" w16cid:durableId="1797747309">
    <w:abstractNumId w:val="27"/>
  </w:num>
  <w:num w:numId="26" w16cid:durableId="191965985">
    <w:abstractNumId w:val="20"/>
  </w:num>
  <w:num w:numId="27" w16cid:durableId="376583615">
    <w:abstractNumId w:val="22"/>
    <w:lvlOverride w:ilvl="0">
      <w:startOverride w:val="1"/>
    </w:lvlOverride>
  </w:num>
  <w:num w:numId="28" w16cid:durableId="456875779">
    <w:abstractNumId w:val="26"/>
  </w:num>
  <w:num w:numId="29" w16cid:durableId="1154182524">
    <w:abstractNumId w:val="25"/>
  </w:num>
  <w:num w:numId="30" w16cid:durableId="2012179990">
    <w:abstractNumId w:val="22"/>
    <w:lvlOverride w:ilvl="0">
      <w:startOverride w:val="1"/>
    </w:lvlOverride>
  </w:num>
  <w:num w:numId="31" w16cid:durableId="1436824244">
    <w:abstractNumId w:val="22"/>
    <w:lvlOverride w:ilvl="0">
      <w:startOverride w:val="1"/>
    </w:lvlOverride>
  </w:num>
  <w:num w:numId="32" w16cid:durableId="1481580074">
    <w:abstractNumId w:val="6"/>
  </w:num>
  <w:num w:numId="33" w16cid:durableId="766195815">
    <w:abstractNumId w:val="22"/>
    <w:lvlOverride w:ilvl="0">
      <w:startOverride w:val="1"/>
    </w:lvlOverride>
  </w:num>
  <w:num w:numId="34" w16cid:durableId="1272318090">
    <w:abstractNumId w:val="22"/>
    <w:lvlOverride w:ilvl="0">
      <w:startOverride w:val="1"/>
    </w:lvlOverride>
  </w:num>
  <w:num w:numId="35" w16cid:durableId="222109542">
    <w:abstractNumId w:val="22"/>
    <w:lvlOverride w:ilvl="0">
      <w:startOverride w:val="1"/>
    </w:lvlOverride>
  </w:num>
  <w:num w:numId="36" w16cid:durableId="821041977">
    <w:abstractNumId w:val="22"/>
    <w:lvlOverride w:ilvl="0">
      <w:startOverride w:val="1"/>
    </w:lvlOverride>
  </w:num>
  <w:num w:numId="37" w16cid:durableId="1489831355">
    <w:abstractNumId w:val="4"/>
  </w:num>
  <w:num w:numId="38" w16cid:durableId="368335879">
    <w:abstractNumId w:val="3"/>
  </w:num>
  <w:num w:numId="39" w16cid:durableId="1959869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91"/>
    <w:rsid w:val="00003CF9"/>
    <w:rsid w:val="00010D18"/>
    <w:rsid w:val="00015016"/>
    <w:rsid w:val="00026E43"/>
    <w:rsid w:val="00034E47"/>
    <w:rsid w:val="00040247"/>
    <w:rsid w:val="00047E4B"/>
    <w:rsid w:val="000606C8"/>
    <w:rsid w:val="000640EE"/>
    <w:rsid w:val="00064725"/>
    <w:rsid w:val="00070B3C"/>
    <w:rsid w:val="0007274D"/>
    <w:rsid w:val="000805E9"/>
    <w:rsid w:val="00082D9C"/>
    <w:rsid w:val="00084E0D"/>
    <w:rsid w:val="00097BA6"/>
    <w:rsid w:val="000A1EC7"/>
    <w:rsid w:val="000A7474"/>
    <w:rsid w:val="000B6C36"/>
    <w:rsid w:val="000E5681"/>
    <w:rsid w:val="000F1D60"/>
    <w:rsid w:val="000F4AA5"/>
    <w:rsid w:val="0012258B"/>
    <w:rsid w:val="00124224"/>
    <w:rsid w:val="00126757"/>
    <w:rsid w:val="001343BC"/>
    <w:rsid w:val="00136991"/>
    <w:rsid w:val="00140634"/>
    <w:rsid w:val="001449E2"/>
    <w:rsid w:val="00145E78"/>
    <w:rsid w:val="00151AB0"/>
    <w:rsid w:val="00156C19"/>
    <w:rsid w:val="00157643"/>
    <w:rsid w:val="00166644"/>
    <w:rsid w:val="00171564"/>
    <w:rsid w:val="00177C3C"/>
    <w:rsid w:val="00190826"/>
    <w:rsid w:val="001A1AB7"/>
    <w:rsid w:val="001A212E"/>
    <w:rsid w:val="001B1310"/>
    <w:rsid w:val="001B24B9"/>
    <w:rsid w:val="001C5860"/>
    <w:rsid w:val="001D02BB"/>
    <w:rsid w:val="001E19C3"/>
    <w:rsid w:val="001E5D3C"/>
    <w:rsid w:val="001F5110"/>
    <w:rsid w:val="001F52A5"/>
    <w:rsid w:val="00200B04"/>
    <w:rsid w:val="00203057"/>
    <w:rsid w:val="0020759C"/>
    <w:rsid w:val="002157C6"/>
    <w:rsid w:val="00216A5E"/>
    <w:rsid w:val="00222B08"/>
    <w:rsid w:val="00224DA8"/>
    <w:rsid w:val="002308D9"/>
    <w:rsid w:val="002409A3"/>
    <w:rsid w:val="0024534C"/>
    <w:rsid w:val="00246D78"/>
    <w:rsid w:val="00261513"/>
    <w:rsid w:val="00263692"/>
    <w:rsid w:val="002850E0"/>
    <w:rsid w:val="0028677D"/>
    <w:rsid w:val="002917EF"/>
    <w:rsid w:val="00292540"/>
    <w:rsid w:val="0029345E"/>
    <w:rsid w:val="002A1701"/>
    <w:rsid w:val="002A28A8"/>
    <w:rsid w:val="002B0436"/>
    <w:rsid w:val="002B0987"/>
    <w:rsid w:val="002B1BDB"/>
    <w:rsid w:val="002C0DF7"/>
    <w:rsid w:val="002C3284"/>
    <w:rsid w:val="002C3ED7"/>
    <w:rsid w:val="002D3821"/>
    <w:rsid w:val="002D4A14"/>
    <w:rsid w:val="002D5090"/>
    <w:rsid w:val="002E00A7"/>
    <w:rsid w:val="002E0AEC"/>
    <w:rsid w:val="002E56AD"/>
    <w:rsid w:val="002F11DF"/>
    <w:rsid w:val="002F1BEB"/>
    <w:rsid w:val="002F3686"/>
    <w:rsid w:val="002F6191"/>
    <w:rsid w:val="00311D35"/>
    <w:rsid w:val="003132DA"/>
    <w:rsid w:val="00320975"/>
    <w:rsid w:val="00321237"/>
    <w:rsid w:val="0033493D"/>
    <w:rsid w:val="00334FE3"/>
    <w:rsid w:val="003368AF"/>
    <w:rsid w:val="003464CA"/>
    <w:rsid w:val="003473FD"/>
    <w:rsid w:val="00351C19"/>
    <w:rsid w:val="00353AEF"/>
    <w:rsid w:val="00354F49"/>
    <w:rsid w:val="003656E7"/>
    <w:rsid w:val="00373C49"/>
    <w:rsid w:val="0039037F"/>
    <w:rsid w:val="0039785D"/>
    <w:rsid w:val="003A6A0C"/>
    <w:rsid w:val="003B2C37"/>
    <w:rsid w:val="003F45BB"/>
    <w:rsid w:val="003F6D84"/>
    <w:rsid w:val="003F733D"/>
    <w:rsid w:val="0040026A"/>
    <w:rsid w:val="00410D0B"/>
    <w:rsid w:val="004277EE"/>
    <w:rsid w:val="00435631"/>
    <w:rsid w:val="00450432"/>
    <w:rsid w:val="0047302F"/>
    <w:rsid w:val="0047758F"/>
    <w:rsid w:val="004803DB"/>
    <w:rsid w:val="004923A6"/>
    <w:rsid w:val="004A7886"/>
    <w:rsid w:val="004E2C15"/>
    <w:rsid w:val="004E4D57"/>
    <w:rsid w:val="004E57FD"/>
    <w:rsid w:val="004E6DA3"/>
    <w:rsid w:val="004F6609"/>
    <w:rsid w:val="005034EE"/>
    <w:rsid w:val="0050566A"/>
    <w:rsid w:val="005068C8"/>
    <w:rsid w:val="005162FA"/>
    <w:rsid w:val="005237C8"/>
    <w:rsid w:val="005357A8"/>
    <w:rsid w:val="00566A7F"/>
    <w:rsid w:val="00572419"/>
    <w:rsid w:val="0057720C"/>
    <w:rsid w:val="005800E0"/>
    <w:rsid w:val="00583179"/>
    <w:rsid w:val="00583F22"/>
    <w:rsid w:val="00585FCA"/>
    <w:rsid w:val="00586DCF"/>
    <w:rsid w:val="005A2A5F"/>
    <w:rsid w:val="005B436A"/>
    <w:rsid w:val="005B7D7E"/>
    <w:rsid w:val="005C18A5"/>
    <w:rsid w:val="005C394E"/>
    <w:rsid w:val="005C44EF"/>
    <w:rsid w:val="005D135A"/>
    <w:rsid w:val="005D3E62"/>
    <w:rsid w:val="005D65A9"/>
    <w:rsid w:val="005E2567"/>
    <w:rsid w:val="005E3520"/>
    <w:rsid w:val="005F093D"/>
    <w:rsid w:val="005F3F61"/>
    <w:rsid w:val="00601664"/>
    <w:rsid w:val="006148BF"/>
    <w:rsid w:val="00621CAF"/>
    <w:rsid w:val="006265FA"/>
    <w:rsid w:val="00640C08"/>
    <w:rsid w:val="006773BB"/>
    <w:rsid w:val="0068591C"/>
    <w:rsid w:val="00696394"/>
    <w:rsid w:val="00697978"/>
    <w:rsid w:val="006A14E1"/>
    <w:rsid w:val="006A15EB"/>
    <w:rsid w:val="006A7ED5"/>
    <w:rsid w:val="006B70AC"/>
    <w:rsid w:val="006C2B07"/>
    <w:rsid w:val="006E2DA8"/>
    <w:rsid w:val="006E576A"/>
    <w:rsid w:val="006E765A"/>
    <w:rsid w:val="006F0067"/>
    <w:rsid w:val="006F5832"/>
    <w:rsid w:val="006F6243"/>
    <w:rsid w:val="0070129E"/>
    <w:rsid w:val="00702D71"/>
    <w:rsid w:val="007152B5"/>
    <w:rsid w:val="00726921"/>
    <w:rsid w:val="00731B48"/>
    <w:rsid w:val="0074354E"/>
    <w:rsid w:val="00745848"/>
    <w:rsid w:val="00745989"/>
    <w:rsid w:val="007519AC"/>
    <w:rsid w:val="00754AFF"/>
    <w:rsid w:val="00761057"/>
    <w:rsid w:val="00761BE5"/>
    <w:rsid w:val="007623C8"/>
    <w:rsid w:val="007679BD"/>
    <w:rsid w:val="00781C40"/>
    <w:rsid w:val="00783D48"/>
    <w:rsid w:val="007855E1"/>
    <w:rsid w:val="0079530F"/>
    <w:rsid w:val="007A7832"/>
    <w:rsid w:val="007B2333"/>
    <w:rsid w:val="007B5DC4"/>
    <w:rsid w:val="007D026F"/>
    <w:rsid w:val="007D55EC"/>
    <w:rsid w:val="007D570C"/>
    <w:rsid w:val="007D583F"/>
    <w:rsid w:val="007E2B43"/>
    <w:rsid w:val="007E2EE1"/>
    <w:rsid w:val="007E6C52"/>
    <w:rsid w:val="00804B44"/>
    <w:rsid w:val="00807F09"/>
    <w:rsid w:val="00811BED"/>
    <w:rsid w:val="00824689"/>
    <w:rsid w:val="00831092"/>
    <w:rsid w:val="00836C57"/>
    <w:rsid w:val="00837EFE"/>
    <w:rsid w:val="00843F3E"/>
    <w:rsid w:val="00846879"/>
    <w:rsid w:val="00846F06"/>
    <w:rsid w:val="008476C7"/>
    <w:rsid w:val="00860117"/>
    <w:rsid w:val="00861BDE"/>
    <w:rsid w:val="008775BD"/>
    <w:rsid w:val="00885FA4"/>
    <w:rsid w:val="00886E69"/>
    <w:rsid w:val="00895F12"/>
    <w:rsid w:val="008A0E08"/>
    <w:rsid w:val="008A59A5"/>
    <w:rsid w:val="008A789C"/>
    <w:rsid w:val="008B6C93"/>
    <w:rsid w:val="008B7FBB"/>
    <w:rsid w:val="008C53B0"/>
    <w:rsid w:val="008C64BC"/>
    <w:rsid w:val="008C713B"/>
    <w:rsid w:val="008D0BA6"/>
    <w:rsid w:val="008D5FE7"/>
    <w:rsid w:val="008E3DE0"/>
    <w:rsid w:val="0090328A"/>
    <w:rsid w:val="00910ED1"/>
    <w:rsid w:val="00911CB0"/>
    <w:rsid w:val="00917AA0"/>
    <w:rsid w:val="00921F3A"/>
    <w:rsid w:val="00922F4F"/>
    <w:rsid w:val="00923DF2"/>
    <w:rsid w:val="009376A3"/>
    <w:rsid w:val="00943A8C"/>
    <w:rsid w:val="009453B0"/>
    <w:rsid w:val="009477AB"/>
    <w:rsid w:val="009500BC"/>
    <w:rsid w:val="00964134"/>
    <w:rsid w:val="009801E9"/>
    <w:rsid w:val="00981606"/>
    <w:rsid w:val="00982574"/>
    <w:rsid w:val="00982C3D"/>
    <w:rsid w:val="009848AB"/>
    <w:rsid w:val="00990640"/>
    <w:rsid w:val="009A0C66"/>
    <w:rsid w:val="009B1C30"/>
    <w:rsid w:val="009B2B34"/>
    <w:rsid w:val="009B556E"/>
    <w:rsid w:val="009C3F22"/>
    <w:rsid w:val="009C5AF1"/>
    <w:rsid w:val="009D2F1B"/>
    <w:rsid w:val="009D6138"/>
    <w:rsid w:val="009F19B0"/>
    <w:rsid w:val="00A15C27"/>
    <w:rsid w:val="00A20369"/>
    <w:rsid w:val="00A236F7"/>
    <w:rsid w:val="00A33099"/>
    <w:rsid w:val="00A57867"/>
    <w:rsid w:val="00A75035"/>
    <w:rsid w:val="00A75818"/>
    <w:rsid w:val="00A81A96"/>
    <w:rsid w:val="00A92BA9"/>
    <w:rsid w:val="00AA0C1E"/>
    <w:rsid w:val="00AA139C"/>
    <w:rsid w:val="00AA3E71"/>
    <w:rsid w:val="00AA3F9C"/>
    <w:rsid w:val="00AB393B"/>
    <w:rsid w:val="00AC72F4"/>
    <w:rsid w:val="00AD5A7C"/>
    <w:rsid w:val="00AF4B65"/>
    <w:rsid w:val="00B01F8A"/>
    <w:rsid w:val="00B02CFE"/>
    <w:rsid w:val="00B04EC1"/>
    <w:rsid w:val="00B0660B"/>
    <w:rsid w:val="00B1197D"/>
    <w:rsid w:val="00B13555"/>
    <w:rsid w:val="00B16BBF"/>
    <w:rsid w:val="00B20C00"/>
    <w:rsid w:val="00B21A2D"/>
    <w:rsid w:val="00B2548A"/>
    <w:rsid w:val="00B31A38"/>
    <w:rsid w:val="00B348B7"/>
    <w:rsid w:val="00B40FFC"/>
    <w:rsid w:val="00B507B1"/>
    <w:rsid w:val="00B51674"/>
    <w:rsid w:val="00B516D8"/>
    <w:rsid w:val="00B54CA9"/>
    <w:rsid w:val="00B6503B"/>
    <w:rsid w:val="00B87E57"/>
    <w:rsid w:val="00BA1C8A"/>
    <w:rsid w:val="00BA4D18"/>
    <w:rsid w:val="00BA5086"/>
    <w:rsid w:val="00BB3D2F"/>
    <w:rsid w:val="00BB6B98"/>
    <w:rsid w:val="00BC4FE7"/>
    <w:rsid w:val="00BD092B"/>
    <w:rsid w:val="00BD17BA"/>
    <w:rsid w:val="00BD60B7"/>
    <w:rsid w:val="00BF301C"/>
    <w:rsid w:val="00BF4E1D"/>
    <w:rsid w:val="00BF6EEC"/>
    <w:rsid w:val="00C04A62"/>
    <w:rsid w:val="00C22F09"/>
    <w:rsid w:val="00C24631"/>
    <w:rsid w:val="00C24A17"/>
    <w:rsid w:val="00C24C5B"/>
    <w:rsid w:val="00C33F0E"/>
    <w:rsid w:val="00C3661B"/>
    <w:rsid w:val="00C374C5"/>
    <w:rsid w:val="00C45A2F"/>
    <w:rsid w:val="00C507EC"/>
    <w:rsid w:val="00C524D1"/>
    <w:rsid w:val="00C55DFA"/>
    <w:rsid w:val="00C57C21"/>
    <w:rsid w:val="00C6590E"/>
    <w:rsid w:val="00C90C7C"/>
    <w:rsid w:val="00C92E46"/>
    <w:rsid w:val="00CB1711"/>
    <w:rsid w:val="00CC2C39"/>
    <w:rsid w:val="00CE1589"/>
    <w:rsid w:val="00D060E1"/>
    <w:rsid w:val="00D11729"/>
    <w:rsid w:val="00D11AEE"/>
    <w:rsid w:val="00D301A5"/>
    <w:rsid w:val="00D307C5"/>
    <w:rsid w:val="00D34D3D"/>
    <w:rsid w:val="00D355EA"/>
    <w:rsid w:val="00D466BE"/>
    <w:rsid w:val="00D54934"/>
    <w:rsid w:val="00D86803"/>
    <w:rsid w:val="00D965C7"/>
    <w:rsid w:val="00DA2E6F"/>
    <w:rsid w:val="00DB0DC9"/>
    <w:rsid w:val="00DB6BD6"/>
    <w:rsid w:val="00DC331E"/>
    <w:rsid w:val="00DD42F0"/>
    <w:rsid w:val="00DE161C"/>
    <w:rsid w:val="00DF11A6"/>
    <w:rsid w:val="00DF6D7C"/>
    <w:rsid w:val="00E150F7"/>
    <w:rsid w:val="00E20695"/>
    <w:rsid w:val="00E41106"/>
    <w:rsid w:val="00E553A1"/>
    <w:rsid w:val="00E80708"/>
    <w:rsid w:val="00E850C4"/>
    <w:rsid w:val="00E868C4"/>
    <w:rsid w:val="00E87898"/>
    <w:rsid w:val="00E93612"/>
    <w:rsid w:val="00EB7EDA"/>
    <w:rsid w:val="00EC1907"/>
    <w:rsid w:val="00EC245A"/>
    <w:rsid w:val="00EC2C55"/>
    <w:rsid w:val="00ED47B3"/>
    <w:rsid w:val="00EE0F7D"/>
    <w:rsid w:val="00EF27BB"/>
    <w:rsid w:val="00EF7B01"/>
    <w:rsid w:val="00F00795"/>
    <w:rsid w:val="00F0770A"/>
    <w:rsid w:val="00F12A73"/>
    <w:rsid w:val="00F13070"/>
    <w:rsid w:val="00F14868"/>
    <w:rsid w:val="00F26983"/>
    <w:rsid w:val="00F31701"/>
    <w:rsid w:val="00F351E2"/>
    <w:rsid w:val="00F40967"/>
    <w:rsid w:val="00F4339E"/>
    <w:rsid w:val="00F46E87"/>
    <w:rsid w:val="00F627CE"/>
    <w:rsid w:val="00F7237E"/>
    <w:rsid w:val="00F809C2"/>
    <w:rsid w:val="00F81F4F"/>
    <w:rsid w:val="00F91879"/>
    <w:rsid w:val="00F950C1"/>
    <w:rsid w:val="00F959F5"/>
    <w:rsid w:val="00FB0469"/>
    <w:rsid w:val="00FB2812"/>
    <w:rsid w:val="00FB53D1"/>
    <w:rsid w:val="00FC3D58"/>
    <w:rsid w:val="00FC6F22"/>
    <w:rsid w:val="00FE0603"/>
    <w:rsid w:val="00FE2C9A"/>
    <w:rsid w:val="00FE638C"/>
    <w:rsid w:val="00FE64C0"/>
    <w:rsid w:val="00FE7DFD"/>
    <w:rsid w:val="00FF2271"/>
    <w:rsid w:val="00FF2401"/>
    <w:rsid w:val="00FF3F73"/>
    <w:rsid w:val="00FF44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CE47A3"/>
  <w15:chartTrackingRefBased/>
  <w15:docId w15:val="{77635E1C-11B3-4C79-AA8E-7588E859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0B7"/>
    <w:rPr>
      <w:rFonts w:ascii="Calibri" w:hAnsi="Calibri" w:cs="Calibri"/>
      <w:sz w:val="24"/>
      <w:szCs w:val="24"/>
    </w:rPr>
  </w:style>
  <w:style w:type="paragraph" w:styleId="Titre1">
    <w:name w:val="heading 1"/>
    <w:basedOn w:val="Normal"/>
    <w:next w:val="Normal"/>
    <w:qFormat/>
    <w:rsid w:val="00C524D1"/>
    <w:pPr>
      <w:keepNext/>
      <w:pBdr>
        <w:top w:val="single" w:sz="4" w:space="1" w:color="auto"/>
        <w:left w:val="single" w:sz="4" w:space="4" w:color="auto"/>
        <w:bottom w:val="single" w:sz="4" w:space="1" w:color="auto"/>
        <w:right w:val="single" w:sz="4" w:space="4" w:color="auto"/>
      </w:pBdr>
      <w:spacing w:before="240" w:after="60"/>
      <w:jc w:val="center"/>
      <w:outlineLvl w:val="0"/>
    </w:pPr>
    <w:rPr>
      <w:rFonts w:ascii="Arial" w:hAnsi="Arial"/>
      <w:b/>
      <w:kern w:val="28"/>
      <w:sz w:val="28"/>
      <w:szCs w:val="20"/>
    </w:rPr>
  </w:style>
  <w:style w:type="paragraph" w:styleId="Titre2">
    <w:name w:val="heading 2"/>
    <w:basedOn w:val="Normal"/>
    <w:next w:val="Normal"/>
    <w:qFormat/>
    <w:rsid w:val="00861BDE"/>
    <w:pPr>
      <w:keepNext/>
      <w:numPr>
        <w:numId w:val="2"/>
      </w:numPr>
      <w:spacing w:before="240" w:after="60"/>
      <w:outlineLvl w:val="1"/>
    </w:pPr>
    <w:rPr>
      <w:rFonts w:ascii="Arial" w:hAnsi="Arial" w:cs="Arial"/>
      <w:szCs w:val="28"/>
      <w:u w:val="single"/>
    </w:rPr>
  </w:style>
  <w:style w:type="paragraph" w:styleId="Titre3">
    <w:name w:val="heading 3"/>
    <w:basedOn w:val="Style3"/>
    <w:next w:val="Normal"/>
    <w:qFormat/>
    <w:rsid w:val="00C524D1"/>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2"/>
    <w:rPr>
      <w:b/>
      <w:bCs/>
      <w:i/>
      <w:iCs/>
    </w:rPr>
  </w:style>
  <w:style w:type="paragraph" w:customStyle="1" w:styleId="Style2">
    <w:name w:val="Style2"/>
    <w:basedOn w:val="Normal"/>
    <w:pPr>
      <w:tabs>
        <w:tab w:val="left" w:pos="342"/>
      </w:tabs>
      <w:jc w:val="both"/>
    </w:pPr>
    <w:rPr>
      <w:b/>
      <w:iCs/>
      <w:szCs w:val="20"/>
      <w:u w:val="single"/>
    </w:rPr>
  </w:style>
  <w:style w:type="paragraph" w:customStyle="1" w:styleId="Style3">
    <w:name w:val="Style3"/>
    <w:basedOn w:val="Normal"/>
    <w:pPr>
      <w:numPr>
        <w:numId w:val="3"/>
      </w:numPr>
    </w:pPr>
  </w:style>
  <w:style w:type="paragraph" w:customStyle="1" w:styleId="Style4">
    <w:name w:val="Style4"/>
    <w:basedOn w:val="Normal"/>
    <w:pPr>
      <w:numPr>
        <w:numId w:val="4"/>
      </w:numPr>
    </w:pPr>
  </w:style>
  <w:style w:type="paragraph" w:styleId="Corpsdetexte">
    <w:name w:val="Body Text"/>
    <w:basedOn w:val="Normal"/>
    <w:link w:val="CorpsdetexteCar"/>
    <w:rsid w:val="00A236F7"/>
    <w:pPr>
      <w:spacing w:after="120"/>
    </w:pPr>
  </w:style>
  <w:style w:type="table" w:styleId="Grilledutableau">
    <w:name w:val="Table Grid"/>
    <w:basedOn w:val="TableauNormal"/>
    <w:rsid w:val="0076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A33099"/>
    <w:pPr>
      <w:spacing w:after="120"/>
      <w:ind w:left="283"/>
    </w:pPr>
  </w:style>
  <w:style w:type="character" w:styleId="Lienhypertexte">
    <w:name w:val="Hyperlink"/>
    <w:rsid w:val="004923A6"/>
    <w:rPr>
      <w:color w:val="0000FF"/>
      <w:u w:val="single"/>
    </w:rPr>
  </w:style>
  <w:style w:type="paragraph" w:styleId="NormalWeb">
    <w:name w:val="Normal (Web)"/>
    <w:basedOn w:val="Normal"/>
    <w:rsid w:val="004923A6"/>
    <w:pPr>
      <w:spacing w:before="100" w:beforeAutospacing="1" w:after="100" w:afterAutospacing="1"/>
    </w:pPr>
  </w:style>
  <w:style w:type="character" w:customStyle="1" w:styleId="CorpsdetexteCar">
    <w:name w:val="Corps de texte Car"/>
    <w:link w:val="Corpsdetexte"/>
    <w:rsid w:val="004923A6"/>
    <w:rPr>
      <w:szCs w:val="24"/>
      <w:lang w:val="fr-FR" w:eastAsia="fr-FR" w:bidi="ar-SA"/>
    </w:rPr>
  </w:style>
  <w:style w:type="paragraph" w:styleId="Sansinterligne">
    <w:name w:val="No Spacing"/>
    <w:basedOn w:val="Normal"/>
    <w:uiPriority w:val="1"/>
    <w:qFormat/>
    <w:rsid w:val="00B21A2D"/>
    <w:pPr>
      <w:numPr>
        <w:numId w:val="19"/>
      </w:numPr>
    </w:pPr>
  </w:style>
  <w:style w:type="character" w:styleId="Textedelespacerserv">
    <w:name w:val="Placeholder Text"/>
    <w:basedOn w:val="Policepardfaut"/>
    <w:uiPriority w:val="99"/>
    <w:semiHidden/>
    <w:rsid w:val="00AC72F4"/>
    <w:rPr>
      <w:color w:val="808080"/>
    </w:rPr>
  </w:style>
  <w:style w:type="paragraph" w:styleId="Paragraphedeliste">
    <w:name w:val="List Paragraph"/>
    <w:basedOn w:val="Normal"/>
    <w:uiPriority w:val="34"/>
    <w:qFormat/>
    <w:rsid w:val="009F19B0"/>
    <w:pPr>
      <w:ind w:left="720"/>
      <w:contextualSpacing/>
    </w:pPr>
  </w:style>
  <w:style w:type="paragraph" w:styleId="Titre">
    <w:name w:val="Title"/>
    <w:basedOn w:val="Paragraphedeliste"/>
    <w:next w:val="Normal"/>
    <w:link w:val="TitreCar"/>
    <w:uiPriority w:val="10"/>
    <w:qFormat/>
    <w:rsid w:val="00166644"/>
    <w:pPr>
      <w:numPr>
        <w:numId w:val="21"/>
      </w:numPr>
    </w:pPr>
    <w:rPr>
      <w:noProof/>
    </w:rPr>
  </w:style>
  <w:style w:type="character" w:customStyle="1" w:styleId="TitreCar">
    <w:name w:val="Titre Car"/>
    <w:basedOn w:val="Policepardfaut"/>
    <w:link w:val="Titre"/>
    <w:uiPriority w:val="10"/>
    <w:rsid w:val="00166644"/>
    <w:rPr>
      <w:rFonts w:ascii="Calibri" w:hAnsi="Calibri" w:cs="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8531">
      <w:bodyDiv w:val="1"/>
      <w:marLeft w:val="0"/>
      <w:marRight w:val="0"/>
      <w:marTop w:val="0"/>
      <w:marBottom w:val="0"/>
      <w:divBdr>
        <w:top w:val="none" w:sz="0" w:space="0" w:color="auto"/>
        <w:left w:val="none" w:sz="0" w:space="0" w:color="auto"/>
        <w:bottom w:val="none" w:sz="0" w:space="0" w:color="auto"/>
        <w:right w:val="none" w:sz="0" w:space="0" w:color="auto"/>
      </w:divBdr>
      <w:divsChild>
        <w:div w:id="169370061">
          <w:marLeft w:val="0"/>
          <w:marRight w:val="0"/>
          <w:marTop w:val="0"/>
          <w:marBottom w:val="0"/>
          <w:divBdr>
            <w:top w:val="none" w:sz="0" w:space="0" w:color="auto"/>
            <w:left w:val="none" w:sz="0" w:space="0" w:color="auto"/>
            <w:bottom w:val="none" w:sz="0" w:space="0" w:color="auto"/>
            <w:right w:val="none" w:sz="0" w:space="0" w:color="auto"/>
          </w:divBdr>
          <w:divsChild>
            <w:div w:id="1715960174">
              <w:marLeft w:val="0"/>
              <w:marRight w:val="0"/>
              <w:marTop w:val="0"/>
              <w:marBottom w:val="0"/>
              <w:divBdr>
                <w:top w:val="none" w:sz="0" w:space="0" w:color="auto"/>
                <w:left w:val="none" w:sz="0" w:space="0" w:color="auto"/>
                <w:bottom w:val="none" w:sz="0" w:space="0" w:color="auto"/>
                <w:right w:val="none" w:sz="0" w:space="0" w:color="auto"/>
              </w:divBdr>
              <w:divsChild>
                <w:div w:id="1588464773">
                  <w:marLeft w:val="2928"/>
                  <w:marRight w:val="0"/>
                  <w:marTop w:val="720"/>
                  <w:marBottom w:val="0"/>
                  <w:divBdr>
                    <w:top w:val="none" w:sz="0" w:space="0" w:color="auto"/>
                    <w:left w:val="none" w:sz="0" w:space="0" w:color="auto"/>
                    <w:bottom w:val="none" w:sz="0" w:space="0" w:color="auto"/>
                    <w:right w:val="none" w:sz="0" w:space="0" w:color="auto"/>
                  </w:divBdr>
                  <w:divsChild>
                    <w:div w:id="210418380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0192509">
      <w:bodyDiv w:val="1"/>
      <w:marLeft w:val="0"/>
      <w:marRight w:val="0"/>
      <w:marTop w:val="0"/>
      <w:marBottom w:val="0"/>
      <w:divBdr>
        <w:top w:val="none" w:sz="0" w:space="0" w:color="auto"/>
        <w:left w:val="none" w:sz="0" w:space="0" w:color="auto"/>
        <w:bottom w:val="none" w:sz="0" w:space="0" w:color="auto"/>
        <w:right w:val="none" w:sz="0" w:space="0" w:color="auto"/>
      </w:divBdr>
      <w:divsChild>
        <w:div w:id="953370258">
          <w:marLeft w:val="0"/>
          <w:marRight w:val="0"/>
          <w:marTop w:val="0"/>
          <w:marBottom w:val="0"/>
          <w:divBdr>
            <w:top w:val="none" w:sz="0" w:space="0" w:color="auto"/>
            <w:left w:val="none" w:sz="0" w:space="0" w:color="auto"/>
            <w:bottom w:val="none" w:sz="0" w:space="0" w:color="auto"/>
            <w:right w:val="none" w:sz="0" w:space="0" w:color="auto"/>
          </w:divBdr>
          <w:divsChild>
            <w:div w:id="1696343397">
              <w:marLeft w:val="0"/>
              <w:marRight w:val="0"/>
              <w:marTop w:val="0"/>
              <w:marBottom w:val="0"/>
              <w:divBdr>
                <w:top w:val="none" w:sz="0" w:space="0" w:color="auto"/>
                <w:left w:val="none" w:sz="0" w:space="0" w:color="auto"/>
                <w:bottom w:val="none" w:sz="0" w:space="0" w:color="auto"/>
                <w:right w:val="none" w:sz="0" w:space="0" w:color="auto"/>
              </w:divBdr>
              <w:divsChild>
                <w:div w:id="1961258014">
                  <w:marLeft w:val="2928"/>
                  <w:marRight w:val="0"/>
                  <w:marTop w:val="720"/>
                  <w:marBottom w:val="0"/>
                  <w:divBdr>
                    <w:top w:val="none" w:sz="0" w:space="0" w:color="auto"/>
                    <w:left w:val="none" w:sz="0" w:space="0" w:color="auto"/>
                    <w:bottom w:val="none" w:sz="0" w:space="0" w:color="auto"/>
                    <w:right w:val="none" w:sz="0" w:space="0" w:color="auto"/>
                  </w:divBdr>
                  <w:divsChild>
                    <w:div w:id="117187683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Ellipse_%28math%C3%A9matiques%29"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http://upload.wikimedia.org/wikipedia/commons/thumb/f/f4/Kepler.png/200px-Kepler.png" TargetMode="External"/><Relationship Id="rId12" Type="http://schemas.openxmlformats.org/officeDocument/2006/relationships/hyperlink" Target="http://fr.wikipedia.org/wiki/Aph%C3%A9l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fr.wikipedia.org/wiki/P%C3%A9rih%C3%A9lie" TargetMode="External"/><Relationship Id="rId5" Type="http://schemas.openxmlformats.org/officeDocument/2006/relationships/hyperlink" Target="http://fr.wikipedia.org/wiki/Image:Kepler.png" TargetMode="Externa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fr.wikipedia.org/wiki/Soleil"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1351</Words>
  <Characters>10813</Characters>
  <Application>Microsoft Office Word</Application>
  <DocSecurity>0</DocSecurity>
  <Lines>90</Lines>
  <Paragraphs>24</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Mouvement des planètes et des satellites :</vt:lpstr>
      <vt:lpstr>Mouvement des planètes et des satellites dans le champ gravitationnel</vt:lpstr>
      <vt:lpstr>    Interaction gravitationnelle :</vt:lpstr>
      <vt:lpstr>        Loi de la gravitation : rappel</vt:lpstr>
      <vt:lpstr>        Dans le vide, deux corps de masses respectives 𝑀 et 𝑚′, séparées par une dista</vt:lpstr>
      <vt:lpstr>    </vt:lpstr>
      <vt:lpstr>    Mouvement des planètes : Lois de Képler</vt:lpstr>
      <vt:lpstr>    Repère de Frénet :</vt:lpstr>
      <vt:lpstr>    Mouvement des satellites :</vt:lpstr>
      <vt:lpstr>    Point de vue énergétique : </vt:lpstr>
    </vt:vector>
  </TitlesOfParts>
  <Company/>
  <LinksUpToDate>false</LinksUpToDate>
  <CharactersWithSpaces>12140</CharactersWithSpaces>
  <SharedDoc>false</SharedDoc>
  <HLinks>
    <vt:vector size="30" baseType="variant">
      <vt:variant>
        <vt:i4>196674</vt:i4>
      </vt:variant>
      <vt:variant>
        <vt:i4>21</vt:i4>
      </vt:variant>
      <vt:variant>
        <vt:i4>0</vt:i4>
      </vt:variant>
      <vt:variant>
        <vt:i4>5</vt:i4>
      </vt:variant>
      <vt:variant>
        <vt:lpwstr>http://fr.wikipedia.org/wiki/Aph%C3%A9lie</vt:lpwstr>
      </vt:variant>
      <vt:variant>
        <vt:lpwstr/>
      </vt:variant>
      <vt:variant>
        <vt:i4>262226</vt:i4>
      </vt:variant>
      <vt:variant>
        <vt:i4>18</vt:i4>
      </vt:variant>
      <vt:variant>
        <vt:i4>0</vt:i4>
      </vt:variant>
      <vt:variant>
        <vt:i4>5</vt:i4>
      </vt:variant>
      <vt:variant>
        <vt:lpwstr>http://fr.wikipedia.org/wiki/P%C3%A9rih%C3%A9lie</vt:lpwstr>
      </vt:variant>
      <vt:variant>
        <vt:lpwstr/>
      </vt:variant>
      <vt:variant>
        <vt:i4>6946851</vt:i4>
      </vt:variant>
      <vt:variant>
        <vt:i4>15</vt:i4>
      </vt:variant>
      <vt:variant>
        <vt:i4>0</vt:i4>
      </vt:variant>
      <vt:variant>
        <vt:i4>5</vt:i4>
      </vt:variant>
      <vt:variant>
        <vt:lpwstr>http://fr.wikipedia.org/wiki/Soleil</vt:lpwstr>
      </vt:variant>
      <vt:variant>
        <vt:lpwstr/>
      </vt:variant>
      <vt:variant>
        <vt:i4>5701748</vt:i4>
      </vt:variant>
      <vt:variant>
        <vt:i4>12</vt:i4>
      </vt:variant>
      <vt:variant>
        <vt:i4>0</vt:i4>
      </vt:variant>
      <vt:variant>
        <vt:i4>5</vt:i4>
      </vt:variant>
      <vt:variant>
        <vt:lpwstr>http://fr.wikipedia.org/wiki/Ellipse_%28math%C3%A9matiques%29</vt:lpwstr>
      </vt:variant>
      <vt:variant>
        <vt:lpwstr/>
      </vt:variant>
      <vt:variant>
        <vt:i4>5177362</vt:i4>
      </vt:variant>
      <vt:variant>
        <vt:i4>6</vt:i4>
      </vt:variant>
      <vt:variant>
        <vt:i4>0</vt:i4>
      </vt:variant>
      <vt:variant>
        <vt:i4>5</vt:i4>
      </vt:variant>
      <vt:variant>
        <vt:lpwstr>http://fr.wikipedia.org/wiki/Image:Kepler.png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Mouvement des planètes et des satellites :</dc:title>
  <dc:subject/>
  <dc:creator>Christian ARNOLD</dc:creator>
  <cp:keywords/>
  <dc:description/>
  <cp:lastModifiedBy>Christian ARNOLD</cp:lastModifiedBy>
  <cp:revision>60</cp:revision>
  <cp:lastPrinted>2021-09-04T07:21:00Z</cp:lastPrinted>
  <dcterms:created xsi:type="dcterms:W3CDTF">2022-10-07T13:10:00Z</dcterms:created>
  <dcterms:modified xsi:type="dcterms:W3CDTF">2022-10-08T10:39:00Z</dcterms:modified>
</cp:coreProperties>
</file>